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083" w:rsidRDefault="00942A74" w:rsidP="00942A74">
      <w:pPr>
        <w:spacing w:line="320" w:lineRule="exact"/>
        <w:jc w:val="center"/>
        <w:rPr>
          <w:rFonts w:ascii="Open Sans Light" w:eastAsia="Arial Unicode MS" w:hAnsi="Open Sans Light" w:cs="Open Sans Light"/>
          <w:b/>
        </w:rPr>
      </w:pPr>
      <w:bookmarkStart w:id="0" w:name="_MailOriginal"/>
      <w:r w:rsidRPr="00E02A78">
        <w:rPr>
          <w:rFonts w:ascii="Open Sans Light" w:eastAsia="Arial Unicode MS" w:hAnsi="Open Sans Light" w:cs="Open Sans Light"/>
          <w:b/>
        </w:rPr>
        <w:t xml:space="preserve">BLACKFIN – </w:t>
      </w:r>
      <w:r w:rsidR="00FC0E8A">
        <w:rPr>
          <w:rFonts w:ascii="Open Sans Light" w:eastAsia="Arial Unicode MS" w:hAnsi="Open Sans Light" w:cs="Open Sans Light"/>
          <w:b/>
        </w:rPr>
        <w:t>TIMELESS MEMORIES</w:t>
      </w:r>
    </w:p>
    <w:p w:rsidR="0088384E" w:rsidRPr="00E02A78" w:rsidRDefault="0088384E" w:rsidP="00942A74">
      <w:pPr>
        <w:spacing w:line="320" w:lineRule="exact"/>
        <w:jc w:val="center"/>
        <w:rPr>
          <w:rFonts w:ascii="Open Sans Light" w:eastAsia="Arial Unicode MS" w:hAnsi="Open Sans Light" w:cs="Open Sans Light"/>
          <w:b/>
        </w:rPr>
      </w:pPr>
      <w:r>
        <w:rPr>
          <w:rFonts w:ascii="Open Sans Light" w:eastAsia="Arial Unicode MS" w:hAnsi="Open Sans Light" w:cs="Open Sans Light"/>
          <w:b/>
        </w:rPr>
        <w:t>LA NUOVA CAMPAGNA DI COMUNICAZIONE</w:t>
      </w:r>
    </w:p>
    <w:p w:rsidR="005F750A" w:rsidRPr="0089217D" w:rsidRDefault="005F750A" w:rsidP="0089217D">
      <w:pPr>
        <w:jc w:val="right"/>
        <w:rPr>
          <w:rFonts w:ascii="Open Sans Light" w:hAnsi="Open Sans Light" w:cs="Open Sans Light"/>
          <w:iCs/>
          <w:color w:val="000000"/>
          <w:sz w:val="20"/>
          <w:szCs w:val="20"/>
        </w:rPr>
      </w:pPr>
    </w:p>
    <w:p w:rsidR="00FC0E8A" w:rsidRDefault="00FC0E8A" w:rsidP="00FC0E8A">
      <w:pPr>
        <w:jc w:val="right"/>
        <w:rPr>
          <w:rStyle w:val="A2"/>
          <w:rFonts w:ascii="Open Sans Light" w:hAnsi="Open Sans Light"/>
          <w:i w:val="0"/>
        </w:rPr>
      </w:pPr>
      <w:r w:rsidRPr="00FE67D7">
        <w:rPr>
          <w:rStyle w:val="A2"/>
          <w:rFonts w:ascii="Open Sans Light" w:hAnsi="Open Sans Light"/>
        </w:rPr>
        <w:t>Ogni </w:t>
      </w:r>
      <w:hyperlink r:id="rId8" w:history="1">
        <w:r w:rsidRPr="00FE67D7">
          <w:rPr>
            <w:rStyle w:val="A2"/>
            <w:rFonts w:ascii="Open Sans Light" w:hAnsi="Open Sans Light"/>
          </w:rPr>
          <w:t>uomo</w:t>
        </w:r>
      </w:hyperlink>
      <w:r w:rsidRPr="00FE67D7">
        <w:rPr>
          <w:rStyle w:val="A2"/>
          <w:rFonts w:ascii="Open Sans Light" w:hAnsi="Open Sans Light"/>
        </w:rPr>
        <w:t> ha dei </w:t>
      </w:r>
      <w:hyperlink r:id="rId9" w:history="1">
        <w:r w:rsidRPr="00FE67D7">
          <w:rPr>
            <w:rStyle w:val="A2"/>
            <w:rFonts w:ascii="Open Sans Light" w:hAnsi="Open Sans Light"/>
          </w:rPr>
          <w:t>ricordi</w:t>
        </w:r>
      </w:hyperlink>
      <w:r w:rsidRPr="00FE67D7">
        <w:rPr>
          <w:rStyle w:val="A2"/>
          <w:rFonts w:ascii="Open Sans Light" w:hAnsi="Open Sans Light"/>
        </w:rPr>
        <w:t> </w:t>
      </w:r>
    </w:p>
    <w:p w:rsidR="00FC0E8A" w:rsidRDefault="00FC0E8A" w:rsidP="00FC0E8A">
      <w:pPr>
        <w:jc w:val="right"/>
        <w:rPr>
          <w:rStyle w:val="A2"/>
          <w:rFonts w:ascii="Open Sans Light" w:hAnsi="Open Sans Light"/>
          <w:i w:val="0"/>
        </w:rPr>
      </w:pPr>
      <w:r w:rsidRPr="00FE67D7">
        <w:rPr>
          <w:rStyle w:val="A2"/>
          <w:rFonts w:ascii="Open Sans Light" w:hAnsi="Open Sans Light"/>
        </w:rPr>
        <w:t xml:space="preserve">che racconterebbe solo a </w:t>
      </w:r>
      <w:proofErr w:type="gramStart"/>
      <w:r w:rsidRPr="00FE67D7">
        <w:rPr>
          <w:rStyle w:val="A2"/>
          <w:rFonts w:ascii="Open Sans Light" w:hAnsi="Open Sans Light"/>
        </w:rPr>
        <w:t>se</w:t>
      </w:r>
      <w:proofErr w:type="gramEnd"/>
      <w:r w:rsidRPr="00FE67D7">
        <w:rPr>
          <w:rStyle w:val="A2"/>
          <w:rFonts w:ascii="Open Sans Light" w:hAnsi="Open Sans Light"/>
        </w:rPr>
        <w:t xml:space="preserve"> stesso, </w:t>
      </w:r>
    </w:p>
    <w:p w:rsidR="00FC0E8A" w:rsidRDefault="00FC0E8A" w:rsidP="0089217D">
      <w:pPr>
        <w:jc w:val="right"/>
        <w:rPr>
          <w:rStyle w:val="A2"/>
          <w:rFonts w:ascii="Open Sans Light" w:hAnsi="Open Sans Light"/>
          <w:i w:val="0"/>
        </w:rPr>
      </w:pPr>
      <w:r w:rsidRPr="00FE67D7">
        <w:rPr>
          <w:rStyle w:val="A2"/>
          <w:rFonts w:ascii="Open Sans Light" w:hAnsi="Open Sans Light"/>
        </w:rPr>
        <w:t>e in </w:t>
      </w:r>
      <w:hyperlink r:id="rId10" w:history="1">
        <w:r w:rsidRPr="00FE67D7">
          <w:rPr>
            <w:rStyle w:val="A2"/>
            <w:rFonts w:ascii="Open Sans Light" w:hAnsi="Open Sans Light"/>
          </w:rPr>
          <w:t>segreto</w:t>
        </w:r>
      </w:hyperlink>
      <w:r w:rsidRPr="00FE67D7">
        <w:rPr>
          <w:rStyle w:val="A2"/>
          <w:rFonts w:ascii="Open Sans Light" w:hAnsi="Open Sans Light"/>
        </w:rPr>
        <w:t xml:space="preserve">. </w:t>
      </w:r>
    </w:p>
    <w:p w:rsidR="0089217D" w:rsidRPr="0089217D" w:rsidRDefault="0089217D" w:rsidP="0089217D">
      <w:pPr>
        <w:jc w:val="right"/>
        <w:rPr>
          <w:rFonts w:ascii="Open Sans Light" w:hAnsi="Open Sans Light" w:cs="Open Sans Light"/>
          <w:iCs/>
          <w:color w:val="000000"/>
          <w:sz w:val="20"/>
          <w:szCs w:val="20"/>
        </w:rPr>
      </w:pPr>
    </w:p>
    <w:p w:rsidR="0088384E" w:rsidRDefault="00F71653" w:rsidP="00EB33EC">
      <w:pPr>
        <w:spacing w:after="240" w:line="276" w:lineRule="auto"/>
        <w:jc w:val="both"/>
        <w:rPr>
          <w:rFonts w:ascii="Open Sans Light" w:eastAsia="Arial Unicode MS" w:hAnsi="Open Sans Light" w:cs="Open Sans Light"/>
          <w:sz w:val="20"/>
          <w:szCs w:val="20"/>
        </w:rPr>
      </w:pPr>
      <w:r>
        <w:rPr>
          <w:rFonts w:ascii="Open Sans Light" w:eastAsia="Arial Unicode MS" w:hAnsi="Open Sans Light" w:cs="Open Sans Light"/>
          <w:sz w:val="20"/>
          <w:szCs w:val="20"/>
        </w:rPr>
        <w:t xml:space="preserve">Gennaio 2020 – </w:t>
      </w:r>
      <w:r w:rsidR="00FC0E8A" w:rsidRPr="0088384E">
        <w:rPr>
          <w:rFonts w:ascii="Open Sans Light" w:eastAsia="Arial Unicode MS" w:hAnsi="Open Sans Light" w:cs="Open Sans Light"/>
          <w:sz w:val="20"/>
          <w:szCs w:val="20"/>
        </w:rPr>
        <w:t>Il Grande Cretto è l’opera di </w:t>
      </w:r>
      <w:hyperlink r:id="rId11" w:tooltip="Land art" w:history="1">
        <w:r w:rsidR="00FC0E8A" w:rsidRPr="0088384E">
          <w:rPr>
            <w:rFonts w:ascii="Open Sans Light" w:eastAsia="Arial Unicode MS" w:hAnsi="Open Sans Light" w:cs="Open Sans Light"/>
            <w:sz w:val="20"/>
            <w:szCs w:val="20"/>
          </w:rPr>
          <w:t>land art</w:t>
        </w:r>
      </w:hyperlink>
      <w:r w:rsidR="00FC0E8A" w:rsidRPr="0088384E">
        <w:rPr>
          <w:rFonts w:ascii="Open Sans Light" w:eastAsia="Arial Unicode MS" w:hAnsi="Open Sans Light" w:cs="Open Sans Light"/>
          <w:sz w:val="20"/>
          <w:szCs w:val="20"/>
        </w:rPr>
        <w:t xml:space="preserve"> più imponente al mondo, realizzata </w:t>
      </w:r>
      <w:hyperlink r:id="rId12" w:tooltip="Site-specific" w:history="1">
        <w:r w:rsidR="00FC0E8A" w:rsidRPr="0088384E">
          <w:rPr>
            <w:rFonts w:ascii="Open Sans Light" w:eastAsia="Arial Unicode MS" w:hAnsi="Open Sans Light" w:cs="Open Sans Light"/>
            <w:sz w:val="20"/>
            <w:szCs w:val="20"/>
          </w:rPr>
          <w:t>site-specific</w:t>
        </w:r>
      </w:hyperlink>
      <w:r w:rsidR="00FC0E8A" w:rsidRPr="0088384E">
        <w:rPr>
          <w:rFonts w:ascii="Open Sans Light" w:eastAsia="Arial Unicode MS" w:hAnsi="Open Sans Light" w:cs="Open Sans Light"/>
          <w:sz w:val="20"/>
          <w:szCs w:val="20"/>
        </w:rPr>
        <w:t> da </w:t>
      </w:r>
      <w:hyperlink r:id="rId13" w:tooltip="Alberto Burri" w:history="1">
        <w:r w:rsidR="00FC0E8A" w:rsidRPr="0088384E">
          <w:rPr>
            <w:rFonts w:ascii="Open Sans Light" w:eastAsia="Arial Unicode MS" w:hAnsi="Open Sans Light" w:cs="Open Sans Light"/>
            <w:sz w:val="20"/>
            <w:szCs w:val="20"/>
          </w:rPr>
          <w:t>Alberto Burri</w:t>
        </w:r>
      </w:hyperlink>
      <w:r w:rsidR="00FC0E8A" w:rsidRPr="0088384E">
        <w:rPr>
          <w:rFonts w:ascii="Open Sans Light" w:eastAsia="Arial Unicode MS" w:hAnsi="Open Sans Light" w:cs="Open Sans Light"/>
          <w:sz w:val="20"/>
          <w:szCs w:val="20"/>
        </w:rPr>
        <w:t xml:space="preserve"> tra il 1984 e il 1989 nel luogo in cui sorgeva la città di </w:t>
      </w:r>
      <w:hyperlink r:id="rId14" w:tooltip="Gibellina" w:history="1">
        <w:r w:rsidR="00FC0E8A" w:rsidRPr="0088384E">
          <w:rPr>
            <w:rFonts w:ascii="Open Sans Light" w:eastAsia="Arial Unicode MS" w:hAnsi="Open Sans Light" w:cs="Open Sans Light"/>
            <w:sz w:val="20"/>
            <w:szCs w:val="20"/>
          </w:rPr>
          <w:t>Gibellina</w:t>
        </w:r>
      </w:hyperlink>
      <w:r w:rsidR="00FC0E8A" w:rsidRPr="0088384E">
        <w:rPr>
          <w:rFonts w:ascii="Open Sans Light" w:eastAsia="Arial Unicode MS" w:hAnsi="Open Sans Light" w:cs="Open Sans Light"/>
          <w:sz w:val="20"/>
          <w:szCs w:val="20"/>
        </w:rPr>
        <w:t xml:space="preserve"> (in provincia di Trapani, in Sicilia), completamente distrutta da un terremoto nel 1968. </w:t>
      </w:r>
      <w:r w:rsidR="00EB33EC" w:rsidRPr="0088384E">
        <w:rPr>
          <w:rFonts w:ascii="Open Sans Light" w:eastAsia="Arial Unicode MS" w:hAnsi="Open Sans Light" w:cs="Open Sans Light"/>
          <w:sz w:val="20"/>
          <w:szCs w:val="20"/>
        </w:rPr>
        <w:t>Una grande distesa di cemento bianca, che ricopre le macerie della cittad</w:t>
      </w:r>
      <w:r w:rsidR="0088384E">
        <w:rPr>
          <w:rFonts w:ascii="Open Sans Light" w:eastAsia="Arial Unicode MS" w:hAnsi="Open Sans Light" w:cs="Open Sans Light"/>
          <w:sz w:val="20"/>
          <w:szCs w:val="20"/>
        </w:rPr>
        <w:t>ina</w:t>
      </w:r>
      <w:r w:rsidR="00EB33EC" w:rsidRPr="0088384E">
        <w:rPr>
          <w:rFonts w:ascii="Open Sans Light" w:eastAsia="Arial Unicode MS" w:hAnsi="Open Sans Light" w:cs="Open Sans Light"/>
          <w:sz w:val="20"/>
          <w:szCs w:val="20"/>
        </w:rPr>
        <w:t xml:space="preserve"> quasi fosse un sudario</w:t>
      </w:r>
      <w:r w:rsidR="0088384E">
        <w:rPr>
          <w:rFonts w:ascii="Open Sans Light" w:eastAsia="Arial Unicode MS" w:hAnsi="Open Sans Light" w:cs="Open Sans Light"/>
          <w:sz w:val="20"/>
          <w:szCs w:val="20"/>
        </w:rPr>
        <w:t>,</w:t>
      </w:r>
      <w:r w:rsidR="00EB33EC" w:rsidRPr="0088384E">
        <w:rPr>
          <w:rFonts w:ascii="Open Sans Light" w:eastAsia="Arial Unicode MS" w:hAnsi="Open Sans Light" w:cs="Open Sans Light"/>
          <w:sz w:val="20"/>
          <w:szCs w:val="20"/>
        </w:rPr>
        <w:t xml:space="preserve"> su cui l’artista </w:t>
      </w:r>
      <w:r w:rsidR="0088384E">
        <w:rPr>
          <w:rFonts w:ascii="Open Sans Light" w:eastAsia="Arial Unicode MS" w:hAnsi="Open Sans Light" w:cs="Open Sans Light"/>
          <w:sz w:val="20"/>
          <w:szCs w:val="20"/>
        </w:rPr>
        <w:t>ha ricostruito</w:t>
      </w:r>
      <w:r w:rsidR="00EB33EC" w:rsidRPr="0088384E">
        <w:rPr>
          <w:rFonts w:ascii="Open Sans Light" w:eastAsia="Arial Unicode MS" w:hAnsi="Open Sans Light" w:cs="Open Sans Light"/>
          <w:sz w:val="20"/>
          <w:szCs w:val="20"/>
        </w:rPr>
        <w:t xml:space="preserve"> la pianta del centro storico trasformando le strade in solchi</w:t>
      </w:r>
      <w:r w:rsidR="0088384E">
        <w:rPr>
          <w:rFonts w:ascii="Open Sans Light" w:eastAsia="Arial Unicode MS" w:hAnsi="Open Sans Light" w:cs="Open Sans Light"/>
          <w:sz w:val="20"/>
          <w:szCs w:val="20"/>
        </w:rPr>
        <w:t xml:space="preserve"> e</w:t>
      </w:r>
      <w:r w:rsidR="00EB33EC" w:rsidRPr="0088384E">
        <w:rPr>
          <w:rFonts w:ascii="Open Sans Light" w:eastAsia="Arial Unicode MS" w:hAnsi="Open Sans Light" w:cs="Open Sans Light"/>
          <w:sz w:val="20"/>
          <w:szCs w:val="20"/>
        </w:rPr>
        <w:t xml:space="preserve"> dando vita a una sorta di labirinto di oltre 80mila metri quadrati. </w:t>
      </w:r>
    </w:p>
    <w:p w:rsidR="00EB33EC" w:rsidRDefault="00EB33EC" w:rsidP="00EB33EC">
      <w:pPr>
        <w:spacing w:after="240" w:line="276" w:lineRule="auto"/>
        <w:jc w:val="both"/>
        <w:rPr>
          <w:rFonts w:ascii="Open Sans Light" w:eastAsia="Arial Unicode MS" w:hAnsi="Open Sans Light" w:cs="Open Sans Light"/>
          <w:sz w:val="20"/>
          <w:szCs w:val="20"/>
        </w:rPr>
      </w:pPr>
      <w:r w:rsidRPr="0088384E">
        <w:rPr>
          <w:rFonts w:ascii="Open Sans Light" w:eastAsia="Arial Unicode MS" w:hAnsi="Open Sans Light" w:cs="Open Sans Light"/>
          <w:sz w:val="20"/>
          <w:szCs w:val="20"/>
        </w:rPr>
        <w:t>Un’opera dal fortissimo impatto emotiv</w:t>
      </w:r>
      <w:r w:rsidR="0088384E" w:rsidRPr="0088384E">
        <w:rPr>
          <w:rFonts w:ascii="Open Sans Light" w:eastAsia="Arial Unicode MS" w:hAnsi="Open Sans Light" w:cs="Open Sans Light"/>
          <w:sz w:val="20"/>
          <w:szCs w:val="20"/>
        </w:rPr>
        <w:t>o</w:t>
      </w:r>
      <w:r w:rsidRPr="0088384E">
        <w:rPr>
          <w:rFonts w:ascii="Open Sans Light" w:eastAsia="Arial Unicode MS" w:hAnsi="Open Sans Light" w:cs="Open Sans Light"/>
          <w:sz w:val="20"/>
          <w:szCs w:val="20"/>
        </w:rPr>
        <w:t xml:space="preserve"> che vuole segnare la memoria di questo drammatico avvenimento.</w:t>
      </w:r>
      <w:r w:rsidR="0088384E">
        <w:rPr>
          <w:rFonts w:ascii="Open Sans Light" w:eastAsia="Arial Unicode MS" w:hAnsi="Open Sans Light" w:cs="Open Sans Light"/>
          <w:sz w:val="20"/>
          <w:szCs w:val="20"/>
        </w:rPr>
        <w:t xml:space="preserve"> </w:t>
      </w:r>
      <w:r w:rsidR="00A92843">
        <w:rPr>
          <w:rFonts w:ascii="Open Sans Light" w:eastAsia="Arial Unicode MS" w:hAnsi="Open Sans Light" w:cs="Open Sans Light"/>
          <w:sz w:val="20"/>
          <w:szCs w:val="20"/>
        </w:rPr>
        <w:t>È</w:t>
      </w:r>
      <w:r w:rsidR="0088384E">
        <w:rPr>
          <w:rFonts w:ascii="Open Sans Light" w:eastAsia="Arial Unicode MS" w:hAnsi="Open Sans Light" w:cs="Open Sans Light"/>
          <w:sz w:val="20"/>
          <w:szCs w:val="20"/>
        </w:rPr>
        <w:t xml:space="preserve"> stata questa la location scelta da Blackfin per </w:t>
      </w:r>
      <w:r w:rsidR="000008AB">
        <w:rPr>
          <w:rFonts w:ascii="Open Sans Light" w:eastAsia="Arial Unicode MS" w:hAnsi="Open Sans Light" w:cs="Open Sans Light"/>
          <w:sz w:val="20"/>
          <w:szCs w:val="20"/>
        </w:rPr>
        <w:t xml:space="preserve">la </w:t>
      </w:r>
      <w:r w:rsidR="0088384E" w:rsidRPr="0088384E">
        <w:rPr>
          <w:rFonts w:ascii="Open Sans Light" w:eastAsia="Arial Unicode MS" w:hAnsi="Open Sans Light" w:cs="Open Sans Light"/>
          <w:sz w:val="20"/>
          <w:szCs w:val="20"/>
        </w:rPr>
        <w:t xml:space="preserve">nuova campagna di comunicazione 2020 </w:t>
      </w:r>
      <w:r w:rsidR="0088384E" w:rsidRPr="0088384E">
        <w:rPr>
          <w:rFonts w:ascii="Open Sans Light" w:eastAsia="Arial Unicode MS" w:hAnsi="Open Sans Light" w:cs="Open Sans Light"/>
          <w:i/>
          <w:iCs/>
          <w:sz w:val="20"/>
          <w:szCs w:val="20"/>
        </w:rPr>
        <w:t>Timeless Memories</w:t>
      </w:r>
      <w:r w:rsidR="0088384E" w:rsidRPr="0088384E">
        <w:rPr>
          <w:rFonts w:ascii="Open Sans Light" w:eastAsia="Arial Unicode MS" w:hAnsi="Open Sans Light" w:cs="Open Sans Light"/>
          <w:sz w:val="20"/>
          <w:szCs w:val="20"/>
        </w:rPr>
        <w:t>.</w:t>
      </w:r>
    </w:p>
    <w:p w:rsidR="00D97CC9" w:rsidRPr="00D97CC9" w:rsidRDefault="0088384E" w:rsidP="00D97CC9">
      <w:pPr>
        <w:spacing w:after="240" w:line="276" w:lineRule="auto"/>
        <w:jc w:val="both"/>
        <w:rPr>
          <w:rFonts w:ascii="Open Sans Light" w:eastAsia="Arial Unicode MS" w:hAnsi="Open Sans Light" w:cs="Open Sans Light"/>
          <w:i/>
          <w:iCs/>
          <w:sz w:val="20"/>
          <w:szCs w:val="20"/>
        </w:rPr>
      </w:pPr>
      <w:r w:rsidRPr="0088384E">
        <w:rPr>
          <w:rFonts w:ascii="Open Sans Light" w:eastAsia="Arial Unicode MS" w:hAnsi="Open Sans Light" w:cs="Open Sans Light"/>
          <w:sz w:val="20"/>
          <w:szCs w:val="20"/>
        </w:rPr>
        <w:t xml:space="preserve">Il Cretto </w:t>
      </w:r>
      <w:r w:rsidR="000008AB">
        <w:rPr>
          <w:rFonts w:ascii="Open Sans Light" w:eastAsia="Arial Unicode MS" w:hAnsi="Open Sans Light" w:cs="Open Sans Light"/>
          <w:sz w:val="20"/>
          <w:szCs w:val="20"/>
        </w:rPr>
        <w:t xml:space="preserve">di Burri </w:t>
      </w:r>
      <w:r w:rsidRPr="0088384E">
        <w:rPr>
          <w:rFonts w:ascii="Open Sans Light" w:eastAsia="Arial Unicode MS" w:hAnsi="Open Sans Light" w:cs="Open Sans Light"/>
          <w:sz w:val="20"/>
          <w:szCs w:val="20"/>
        </w:rPr>
        <w:t>crea uno sfondo asettico, quasi immateriale</w:t>
      </w:r>
      <w:r w:rsidR="0026166F">
        <w:rPr>
          <w:rFonts w:ascii="Open Sans Light" w:eastAsia="Arial Unicode MS" w:hAnsi="Open Sans Light" w:cs="Open Sans Light"/>
          <w:sz w:val="20"/>
          <w:szCs w:val="20"/>
        </w:rPr>
        <w:t>,</w:t>
      </w:r>
      <w:r w:rsidRPr="0088384E">
        <w:rPr>
          <w:rFonts w:ascii="Open Sans Light" w:eastAsia="Arial Unicode MS" w:hAnsi="Open Sans Light" w:cs="Open Sans Light"/>
          <w:sz w:val="20"/>
          <w:szCs w:val="20"/>
        </w:rPr>
        <w:t xml:space="preserve"> </w:t>
      </w:r>
      <w:r w:rsidR="005F4550">
        <w:rPr>
          <w:rFonts w:ascii="Open Sans Light" w:eastAsia="Arial Unicode MS" w:hAnsi="Open Sans Light" w:cs="Open Sans Light"/>
          <w:sz w:val="20"/>
          <w:szCs w:val="20"/>
        </w:rPr>
        <w:t xml:space="preserve">animato dai modelli – due donne e un uomo - che si muovono </w:t>
      </w:r>
      <w:r w:rsidR="000008AB">
        <w:rPr>
          <w:rFonts w:ascii="Open Sans Light" w:eastAsia="Arial Unicode MS" w:hAnsi="Open Sans Light" w:cs="Open Sans Light"/>
          <w:sz w:val="20"/>
          <w:szCs w:val="20"/>
        </w:rPr>
        <w:t xml:space="preserve">scalzi, </w:t>
      </w:r>
      <w:r w:rsidR="005F4550">
        <w:rPr>
          <w:rFonts w:ascii="Open Sans Light" w:eastAsia="Arial Unicode MS" w:hAnsi="Open Sans Light" w:cs="Open Sans Light"/>
          <w:sz w:val="20"/>
          <w:szCs w:val="20"/>
        </w:rPr>
        <w:t xml:space="preserve">lievi e rispettosi in questo scenario surreale. Ma è uno sfondo che si rivela al </w:t>
      </w:r>
      <w:r w:rsidRPr="0088384E">
        <w:rPr>
          <w:rFonts w:ascii="Open Sans Light" w:eastAsia="Arial Unicode MS" w:hAnsi="Open Sans Light" w:cs="Open Sans Light"/>
          <w:sz w:val="20"/>
          <w:szCs w:val="20"/>
        </w:rPr>
        <w:t xml:space="preserve">contempo </w:t>
      </w:r>
      <w:r w:rsidR="0026166F">
        <w:rPr>
          <w:rFonts w:ascii="Open Sans Light" w:eastAsia="Arial Unicode MS" w:hAnsi="Open Sans Light" w:cs="Open Sans Light"/>
          <w:sz w:val="20"/>
          <w:szCs w:val="20"/>
        </w:rPr>
        <w:t>assolutamente reale</w:t>
      </w:r>
      <w:r w:rsidR="005F4550">
        <w:rPr>
          <w:rFonts w:ascii="Open Sans Light" w:eastAsia="Arial Unicode MS" w:hAnsi="Open Sans Light" w:cs="Open Sans Light"/>
          <w:sz w:val="20"/>
          <w:szCs w:val="20"/>
        </w:rPr>
        <w:t xml:space="preserve">, </w:t>
      </w:r>
      <w:r w:rsidRPr="0088384E">
        <w:rPr>
          <w:rFonts w:ascii="Open Sans Light" w:eastAsia="Arial Unicode MS" w:hAnsi="Open Sans Light" w:cs="Open Sans Light"/>
          <w:sz w:val="20"/>
          <w:szCs w:val="20"/>
        </w:rPr>
        <w:t>quasi violent</w:t>
      </w:r>
      <w:r w:rsidR="005F4550">
        <w:rPr>
          <w:rFonts w:ascii="Open Sans Light" w:eastAsia="Arial Unicode MS" w:hAnsi="Open Sans Light" w:cs="Open Sans Light"/>
          <w:sz w:val="20"/>
          <w:szCs w:val="20"/>
        </w:rPr>
        <w:t>o</w:t>
      </w:r>
      <w:r w:rsidRPr="0088384E">
        <w:rPr>
          <w:rFonts w:ascii="Open Sans Light" w:eastAsia="Arial Unicode MS" w:hAnsi="Open Sans Light" w:cs="Open Sans Light"/>
          <w:sz w:val="20"/>
          <w:szCs w:val="20"/>
        </w:rPr>
        <w:t xml:space="preserve"> per la sua forte connotazione valoriale</w:t>
      </w:r>
      <w:r w:rsidR="00D97CC9">
        <w:rPr>
          <w:rFonts w:ascii="Open Sans Light" w:eastAsia="Arial Unicode MS" w:hAnsi="Open Sans Light" w:cs="Open Sans Light"/>
          <w:sz w:val="20"/>
          <w:szCs w:val="20"/>
        </w:rPr>
        <w:t xml:space="preserve"> -</w:t>
      </w:r>
      <w:r w:rsidRPr="0088384E">
        <w:rPr>
          <w:rFonts w:ascii="Open Sans Light" w:eastAsia="Arial Unicode MS" w:hAnsi="Open Sans Light" w:cs="Open Sans Light"/>
          <w:sz w:val="20"/>
          <w:szCs w:val="20"/>
        </w:rPr>
        <w:t xml:space="preserve"> storica, emotiva e artistica</w:t>
      </w:r>
      <w:r w:rsidR="00D97CC9">
        <w:rPr>
          <w:rFonts w:ascii="Open Sans Light" w:eastAsia="Arial Unicode MS" w:hAnsi="Open Sans Light" w:cs="Open Sans Light"/>
          <w:sz w:val="20"/>
          <w:szCs w:val="20"/>
        </w:rPr>
        <w:t xml:space="preserve"> – che lo lega al</w:t>
      </w:r>
      <w:r w:rsidR="0026166F">
        <w:rPr>
          <w:rFonts w:ascii="Open Sans Light" w:eastAsia="Arial Unicode MS" w:hAnsi="Open Sans Light" w:cs="Open Sans Light"/>
          <w:sz w:val="20"/>
          <w:szCs w:val="20"/>
        </w:rPr>
        <w:t xml:space="preserve"> brand di occhiali</w:t>
      </w:r>
      <w:r w:rsidR="00D97CC9">
        <w:rPr>
          <w:rFonts w:ascii="Open Sans Light" w:eastAsia="Arial Unicode MS" w:hAnsi="Open Sans Light" w:cs="Open Sans Light"/>
          <w:sz w:val="20"/>
          <w:szCs w:val="20"/>
        </w:rPr>
        <w:t>.</w:t>
      </w:r>
      <w:r w:rsidR="00D97CC9">
        <w:rPr>
          <w:rFonts w:ascii="Open Sans Light" w:eastAsia="Arial Unicode MS" w:hAnsi="Open Sans Light" w:cs="Open Sans Light"/>
          <w:i/>
          <w:iCs/>
          <w:sz w:val="20"/>
          <w:szCs w:val="20"/>
        </w:rPr>
        <w:t xml:space="preserve"> </w:t>
      </w:r>
      <w:r w:rsidR="000008AB" w:rsidRPr="005651F5">
        <w:rPr>
          <w:rFonts w:ascii="Open Sans Light" w:eastAsia="Arial Unicode MS" w:hAnsi="Open Sans Light" w:cs="Open Sans Light"/>
          <w:sz w:val="20"/>
          <w:szCs w:val="20"/>
        </w:rPr>
        <w:t>La scelta della location rappres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>e</w:t>
      </w:r>
      <w:r w:rsidR="000008AB" w:rsidRPr="005651F5">
        <w:rPr>
          <w:rFonts w:ascii="Open Sans Light" w:eastAsia="Arial Unicode MS" w:hAnsi="Open Sans Light" w:cs="Open Sans Light"/>
          <w:sz w:val="20"/>
          <w:szCs w:val="20"/>
        </w:rPr>
        <w:t>nta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 xml:space="preserve"> infatti</w:t>
      </w:r>
      <w:r w:rsidR="000008AB" w:rsidRPr="005651F5">
        <w:rPr>
          <w:rFonts w:ascii="Open Sans Light" w:eastAsia="Arial Unicode MS" w:hAnsi="Open Sans Light" w:cs="Open Sans Light"/>
          <w:sz w:val="20"/>
          <w:szCs w:val="20"/>
        </w:rPr>
        <w:t xml:space="preserve"> un </w:t>
      </w:r>
      <w:r w:rsidR="000008AB" w:rsidRPr="00D97CC9">
        <w:rPr>
          <w:rFonts w:ascii="Open Sans Light" w:eastAsia="Arial Unicode MS" w:hAnsi="Open Sans Light" w:cs="Open Sans Light"/>
          <w:i/>
          <w:iCs/>
          <w:sz w:val="20"/>
          <w:szCs w:val="20"/>
        </w:rPr>
        <w:t>continuum</w:t>
      </w:r>
      <w:r w:rsidR="000008AB" w:rsidRPr="005651F5">
        <w:rPr>
          <w:rFonts w:ascii="Open Sans Light" w:eastAsia="Arial Unicode MS" w:hAnsi="Open Sans Light" w:cs="Open Sans Light"/>
          <w:sz w:val="20"/>
          <w:szCs w:val="20"/>
        </w:rPr>
        <w:t xml:space="preserve"> legato al processo di maturità </w:t>
      </w:r>
      <w:r w:rsidR="00882684">
        <w:rPr>
          <w:rFonts w:ascii="Open Sans Light" w:eastAsia="Arial Unicode MS" w:hAnsi="Open Sans Light" w:cs="Open Sans Light"/>
          <w:sz w:val="20"/>
          <w:szCs w:val="20"/>
        </w:rPr>
        <w:t xml:space="preserve">del marchio 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 xml:space="preserve">che riconosce nei tre pilastri i valori </w:t>
      </w:r>
      <w:r w:rsidR="00882684">
        <w:rPr>
          <w:rFonts w:ascii="Open Sans Light" w:eastAsia="Arial Unicode MS" w:hAnsi="Open Sans Light" w:cs="Open Sans Light"/>
          <w:sz w:val="20"/>
          <w:szCs w:val="20"/>
        </w:rPr>
        <w:t>comuni dell’azienda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 xml:space="preserve">: </w:t>
      </w:r>
      <w:r w:rsidR="005651F5" w:rsidRPr="005651F5">
        <w:rPr>
          <w:rFonts w:ascii="Open Sans Light" w:eastAsia="Arial Unicode MS" w:hAnsi="Open Sans Light" w:cs="Open Sans Light"/>
          <w:i/>
          <w:iCs/>
          <w:sz w:val="20"/>
          <w:szCs w:val="20"/>
        </w:rPr>
        <w:t>neomadeinitaly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 xml:space="preserve">, ossia il </w:t>
      </w:r>
      <w:r w:rsidR="00057E1D">
        <w:rPr>
          <w:rFonts w:ascii="Open Sans Light" w:eastAsia="Arial Unicode MS" w:hAnsi="Open Sans Light" w:cs="Open Sans Light"/>
          <w:sz w:val="20"/>
          <w:szCs w:val="20"/>
        </w:rPr>
        <w:t>legame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 xml:space="preserve"> </w:t>
      </w:r>
      <w:r w:rsidR="00D97CC9">
        <w:rPr>
          <w:rFonts w:ascii="Open Sans Light" w:eastAsia="Arial Unicode MS" w:hAnsi="Open Sans Light" w:cs="Open Sans Light"/>
          <w:sz w:val="20"/>
          <w:szCs w:val="20"/>
        </w:rPr>
        <w:t xml:space="preserve">etico e 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 xml:space="preserve">storico </w:t>
      </w:r>
      <w:r w:rsidR="0023622E">
        <w:rPr>
          <w:rFonts w:ascii="Open Sans Light" w:eastAsia="Arial Unicode MS" w:hAnsi="Open Sans Light" w:cs="Open Sans Light"/>
          <w:sz w:val="20"/>
          <w:szCs w:val="20"/>
        </w:rPr>
        <w:t>con il</w:t>
      </w:r>
      <w:bookmarkStart w:id="1" w:name="_GoBack"/>
      <w:bookmarkEnd w:id="1"/>
      <w:r w:rsidR="005651F5">
        <w:rPr>
          <w:rFonts w:ascii="Open Sans Light" w:eastAsia="Arial Unicode MS" w:hAnsi="Open Sans Light" w:cs="Open Sans Light"/>
          <w:sz w:val="20"/>
          <w:szCs w:val="20"/>
        </w:rPr>
        <w:t xml:space="preserve"> proprio territorio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 xml:space="preserve">, </w:t>
      </w:r>
      <w:r w:rsidR="005651F5" w:rsidRPr="005651F5">
        <w:rPr>
          <w:rFonts w:ascii="Open Sans Light" w:eastAsia="Arial Unicode MS" w:hAnsi="Open Sans Light" w:cs="Open Sans Light"/>
          <w:i/>
          <w:iCs/>
          <w:sz w:val="20"/>
          <w:szCs w:val="20"/>
        </w:rPr>
        <w:t>titanium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 xml:space="preserve">, ossia l’aspetto materico e concreto </w:t>
      </w:r>
      <w:r w:rsidR="005651F5">
        <w:rPr>
          <w:rFonts w:ascii="Open Sans Light" w:eastAsia="Arial Unicode MS" w:hAnsi="Open Sans Light" w:cs="Open Sans Light"/>
          <w:sz w:val="20"/>
          <w:szCs w:val="20"/>
        </w:rPr>
        <w:t xml:space="preserve">del prodotto </w:t>
      </w:r>
      <w:r w:rsidR="00D97CC9">
        <w:rPr>
          <w:rFonts w:ascii="Open Sans Light" w:eastAsia="Arial Unicode MS" w:hAnsi="Open Sans Light" w:cs="Open Sans Light"/>
          <w:sz w:val="20"/>
          <w:szCs w:val="20"/>
        </w:rPr>
        <w:t>che è anche</w:t>
      </w:r>
      <w:r w:rsidR="005651F5">
        <w:rPr>
          <w:rFonts w:ascii="Open Sans Light" w:eastAsia="Arial Unicode MS" w:hAnsi="Open Sans Light" w:cs="Open Sans Light"/>
          <w:sz w:val="20"/>
          <w:szCs w:val="20"/>
        </w:rPr>
        <w:t xml:space="preserve"> 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>del luogo</w:t>
      </w:r>
      <w:r w:rsidR="00882684">
        <w:rPr>
          <w:rFonts w:ascii="Open Sans Light" w:eastAsia="Arial Unicode MS" w:hAnsi="Open Sans Light" w:cs="Open Sans Light"/>
          <w:sz w:val="20"/>
          <w:szCs w:val="20"/>
        </w:rPr>
        <w:t xml:space="preserve"> che ha ospitato lo shooting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 xml:space="preserve">, </w:t>
      </w:r>
      <w:r w:rsidR="005651F5" w:rsidRPr="005651F5">
        <w:rPr>
          <w:rFonts w:ascii="Open Sans Light" w:eastAsia="Arial Unicode MS" w:hAnsi="Open Sans Light" w:cs="Open Sans Light"/>
          <w:i/>
          <w:iCs/>
          <w:sz w:val="20"/>
          <w:szCs w:val="20"/>
        </w:rPr>
        <w:t>credo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 xml:space="preserve">, inteso come </w:t>
      </w:r>
      <w:r w:rsidR="005651F5">
        <w:rPr>
          <w:rFonts w:ascii="Open Sans Light" w:eastAsia="Arial Unicode MS" w:hAnsi="Open Sans Light" w:cs="Open Sans Light"/>
          <w:sz w:val="20"/>
          <w:szCs w:val="20"/>
        </w:rPr>
        <w:t>consapevolezza del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 xml:space="preserve"> messaggio, quello della campagna</w:t>
      </w:r>
      <w:r w:rsidR="00D97CC9">
        <w:rPr>
          <w:rFonts w:ascii="Open Sans Light" w:eastAsia="Arial Unicode MS" w:hAnsi="Open Sans Light" w:cs="Open Sans Light"/>
          <w:sz w:val="20"/>
          <w:szCs w:val="20"/>
        </w:rPr>
        <w:t xml:space="preserve">, che qui non è solo trasfigurazione di 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>immagin</w:t>
      </w:r>
      <w:r w:rsidR="00D97CC9">
        <w:rPr>
          <w:rFonts w:ascii="Open Sans Light" w:eastAsia="Arial Unicode MS" w:hAnsi="Open Sans Light" w:cs="Open Sans Light"/>
          <w:sz w:val="20"/>
          <w:szCs w:val="20"/>
        </w:rPr>
        <w:t>i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 xml:space="preserve"> ma</w:t>
      </w:r>
      <w:r w:rsidR="00D97CC9">
        <w:rPr>
          <w:rFonts w:ascii="Open Sans Light" w:eastAsia="Arial Unicode MS" w:hAnsi="Open Sans Light" w:cs="Open Sans Light"/>
          <w:sz w:val="20"/>
          <w:szCs w:val="20"/>
        </w:rPr>
        <w:t xml:space="preserve"> anche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 xml:space="preserve"> di profond</w:t>
      </w:r>
      <w:r w:rsidR="00D97CC9">
        <w:rPr>
          <w:rFonts w:ascii="Open Sans Light" w:eastAsia="Arial Unicode MS" w:hAnsi="Open Sans Light" w:cs="Open Sans Light"/>
          <w:sz w:val="20"/>
          <w:szCs w:val="20"/>
        </w:rPr>
        <w:t>o significato e di</w:t>
      </w:r>
      <w:r w:rsidR="005651F5" w:rsidRPr="005651F5">
        <w:rPr>
          <w:rFonts w:ascii="Open Sans Light" w:eastAsia="Arial Unicode MS" w:hAnsi="Open Sans Light" w:cs="Open Sans Light"/>
          <w:sz w:val="20"/>
          <w:szCs w:val="20"/>
        </w:rPr>
        <w:t xml:space="preserve"> sostanza.</w:t>
      </w:r>
      <w:r w:rsidR="00D97CC9">
        <w:rPr>
          <w:rFonts w:ascii="Open Sans Light" w:eastAsia="Arial Unicode MS" w:hAnsi="Open Sans Light" w:cs="Open Sans Light"/>
          <w:sz w:val="20"/>
          <w:szCs w:val="20"/>
        </w:rPr>
        <w:t xml:space="preserve"> </w:t>
      </w:r>
    </w:p>
    <w:p w:rsidR="0088384E" w:rsidRPr="00D86ECC" w:rsidRDefault="0088384E" w:rsidP="0088384E">
      <w:pPr>
        <w:spacing w:after="240" w:line="276" w:lineRule="auto"/>
        <w:jc w:val="both"/>
        <w:rPr>
          <w:rFonts w:ascii="Open Sans Light" w:eastAsia="Arial Unicode MS" w:hAnsi="Open Sans Light" w:cs="Open Sans Light"/>
          <w:sz w:val="20"/>
          <w:szCs w:val="20"/>
        </w:rPr>
      </w:pPr>
      <w:r w:rsidRPr="0088384E">
        <w:rPr>
          <w:rFonts w:ascii="Open Sans Light" w:eastAsia="Arial Unicode MS" w:hAnsi="Open Sans Light" w:cs="Open Sans Light"/>
          <w:sz w:val="20"/>
          <w:szCs w:val="20"/>
        </w:rPr>
        <w:t>L’ambientazione degli scatti è</w:t>
      </w:r>
      <w:r w:rsidR="0026166F">
        <w:rPr>
          <w:rFonts w:ascii="Open Sans Light" w:eastAsia="Arial Unicode MS" w:hAnsi="Open Sans Light" w:cs="Open Sans Light"/>
          <w:sz w:val="20"/>
          <w:szCs w:val="20"/>
        </w:rPr>
        <w:t xml:space="preserve"> dunque</w:t>
      </w:r>
      <w:r w:rsidRPr="0088384E">
        <w:rPr>
          <w:rFonts w:ascii="Open Sans Light" w:eastAsia="Arial Unicode MS" w:hAnsi="Open Sans Light" w:cs="Open Sans Light"/>
          <w:sz w:val="20"/>
          <w:szCs w:val="20"/>
        </w:rPr>
        <w:t xml:space="preserve"> rappresentazione di una realtà quasi indefinita, il </w:t>
      </w:r>
      <w:r w:rsidR="0026166F">
        <w:rPr>
          <w:rFonts w:ascii="Open Sans Light" w:eastAsia="Arial Unicode MS" w:hAnsi="Open Sans Light" w:cs="Open Sans Light"/>
          <w:sz w:val="20"/>
          <w:szCs w:val="20"/>
        </w:rPr>
        <w:t>Grande Cretto</w:t>
      </w:r>
      <w:r w:rsidRPr="0088384E">
        <w:rPr>
          <w:rFonts w:ascii="Open Sans Light" w:eastAsia="Arial Unicode MS" w:hAnsi="Open Sans Light" w:cs="Open Sans Light"/>
          <w:sz w:val="20"/>
          <w:szCs w:val="20"/>
        </w:rPr>
        <w:t xml:space="preserve"> si fa spazio di narrazione, con il significato forte di monito e ricordo perpetui </w:t>
      </w:r>
      <w:r w:rsidRPr="00D86ECC">
        <w:rPr>
          <w:rFonts w:ascii="Open Sans Light" w:eastAsia="Arial Unicode MS" w:hAnsi="Open Sans Light" w:cs="Open Sans Light"/>
          <w:i/>
          <w:iCs/>
          <w:sz w:val="20"/>
          <w:szCs w:val="20"/>
        </w:rPr>
        <w:t xml:space="preserve">(timeless) </w:t>
      </w:r>
      <w:r w:rsidRPr="0088384E">
        <w:rPr>
          <w:rFonts w:ascii="Open Sans Light" w:eastAsia="Arial Unicode MS" w:hAnsi="Open Sans Light" w:cs="Open Sans Light"/>
          <w:sz w:val="20"/>
          <w:szCs w:val="20"/>
        </w:rPr>
        <w:t xml:space="preserve">di quello che è la nostra storia. Una storia che </w:t>
      </w:r>
      <w:r w:rsidR="0026166F">
        <w:rPr>
          <w:rFonts w:ascii="Open Sans Light" w:eastAsia="Arial Unicode MS" w:hAnsi="Open Sans Light" w:cs="Open Sans Light"/>
          <w:sz w:val="20"/>
          <w:szCs w:val="20"/>
        </w:rPr>
        <w:t xml:space="preserve">è fatta di memorie </w:t>
      </w:r>
      <w:r w:rsidR="0026166F" w:rsidRPr="00D86ECC">
        <w:rPr>
          <w:rFonts w:ascii="Open Sans Light" w:eastAsia="Arial Unicode MS" w:hAnsi="Open Sans Light" w:cs="Open Sans Light"/>
          <w:i/>
          <w:iCs/>
          <w:sz w:val="20"/>
          <w:szCs w:val="20"/>
        </w:rPr>
        <w:t>(memories)</w:t>
      </w:r>
      <w:r w:rsidR="00D86ECC">
        <w:rPr>
          <w:rFonts w:ascii="Open Sans Light" w:eastAsia="Arial Unicode MS" w:hAnsi="Open Sans Light" w:cs="Open Sans Light"/>
          <w:i/>
          <w:iCs/>
          <w:sz w:val="20"/>
          <w:szCs w:val="20"/>
        </w:rPr>
        <w:t xml:space="preserve">, </w:t>
      </w:r>
      <w:r w:rsidR="00D86ECC" w:rsidRPr="00D86ECC">
        <w:rPr>
          <w:rFonts w:ascii="Open Sans Light" w:eastAsia="Arial Unicode MS" w:hAnsi="Open Sans Light" w:cs="Open Sans Light"/>
          <w:sz w:val="20"/>
          <w:szCs w:val="20"/>
        </w:rPr>
        <w:t>pront</w:t>
      </w:r>
      <w:r w:rsidR="00D86ECC">
        <w:rPr>
          <w:rFonts w:ascii="Open Sans Light" w:eastAsia="Arial Unicode MS" w:hAnsi="Open Sans Light" w:cs="Open Sans Light"/>
          <w:sz w:val="20"/>
          <w:szCs w:val="20"/>
        </w:rPr>
        <w:t>e</w:t>
      </w:r>
      <w:r w:rsidR="00D86ECC" w:rsidRPr="00D86ECC">
        <w:rPr>
          <w:rFonts w:ascii="Open Sans Light" w:eastAsia="Arial Unicode MS" w:hAnsi="Open Sans Light" w:cs="Open Sans Light"/>
          <w:sz w:val="20"/>
          <w:szCs w:val="20"/>
        </w:rPr>
        <w:t xml:space="preserve"> a ricordarci </w:t>
      </w:r>
      <w:r w:rsidR="00D86ECC">
        <w:rPr>
          <w:rFonts w:ascii="Open Sans Light" w:eastAsia="Arial Unicode MS" w:hAnsi="Open Sans Light" w:cs="Open Sans Light"/>
          <w:sz w:val="20"/>
          <w:szCs w:val="20"/>
        </w:rPr>
        <w:t xml:space="preserve">sempre che </w:t>
      </w:r>
      <w:r w:rsidR="00D86ECC" w:rsidRPr="00D86ECC">
        <w:rPr>
          <w:rFonts w:ascii="Open Sans Light" w:eastAsia="Arial Unicode MS" w:hAnsi="Open Sans Light" w:cs="Open Sans Light"/>
          <w:sz w:val="20"/>
          <w:szCs w:val="20"/>
        </w:rPr>
        <w:t>ciò che siamo oggi nasc</w:t>
      </w:r>
      <w:r w:rsidR="00D86ECC">
        <w:rPr>
          <w:rFonts w:ascii="Open Sans Light" w:eastAsia="Arial Unicode MS" w:hAnsi="Open Sans Light" w:cs="Open Sans Light"/>
          <w:sz w:val="20"/>
          <w:szCs w:val="20"/>
        </w:rPr>
        <w:t>e</w:t>
      </w:r>
      <w:r w:rsidR="00D86ECC" w:rsidRPr="00D86ECC">
        <w:rPr>
          <w:rFonts w:ascii="Open Sans Light" w:eastAsia="Arial Unicode MS" w:hAnsi="Open Sans Light" w:cs="Open Sans Light"/>
          <w:sz w:val="20"/>
          <w:szCs w:val="20"/>
        </w:rPr>
        <w:t xml:space="preserve"> da ciò che siamo stati</w:t>
      </w:r>
      <w:r w:rsidR="00D86ECC">
        <w:rPr>
          <w:rFonts w:ascii="Open Sans Light" w:eastAsia="Arial Unicode MS" w:hAnsi="Open Sans Light" w:cs="Open Sans Light"/>
          <w:sz w:val="20"/>
          <w:szCs w:val="20"/>
        </w:rPr>
        <w:t xml:space="preserve"> </w:t>
      </w:r>
      <w:r w:rsidR="00E35EF6">
        <w:rPr>
          <w:rFonts w:ascii="Open Sans Light" w:eastAsia="Arial Unicode MS" w:hAnsi="Open Sans Light" w:cs="Open Sans Light"/>
          <w:sz w:val="20"/>
          <w:szCs w:val="20"/>
        </w:rPr>
        <w:t>allora</w:t>
      </w:r>
      <w:r w:rsidR="00D86ECC">
        <w:rPr>
          <w:rFonts w:ascii="Open Sans Light" w:eastAsia="Arial Unicode MS" w:hAnsi="Open Sans Light" w:cs="Open Sans Light"/>
          <w:sz w:val="20"/>
          <w:szCs w:val="20"/>
        </w:rPr>
        <w:t>.</w:t>
      </w:r>
      <w:r w:rsidR="00D97CC9">
        <w:rPr>
          <w:rFonts w:ascii="Open Sans Light" w:eastAsia="Arial Unicode MS" w:hAnsi="Open Sans Light" w:cs="Open Sans Light"/>
          <w:sz w:val="20"/>
          <w:szCs w:val="20"/>
        </w:rPr>
        <w:t xml:space="preserve"> </w:t>
      </w:r>
    </w:p>
    <w:p w:rsidR="00FC0E8A" w:rsidRPr="0089217D" w:rsidRDefault="00FC0E8A" w:rsidP="00FC0E8A">
      <w:pPr>
        <w:rPr>
          <w:rStyle w:val="A2"/>
          <w:rFonts w:ascii="Open Sans Light" w:hAnsi="Open Sans Light"/>
          <w:i w:val="0"/>
          <w:iCs w:val="0"/>
          <w:color w:val="auto"/>
          <w:sz w:val="24"/>
          <w:szCs w:val="24"/>
        </w:rPr>
      </w:pPr>
      <w:r w:rsidRPr="007F43DC">
        <w:rPr>
          <w:rFonts w:ascii="Open Sans Light" w:hAnsi="Open Sans Light" w:cs="Open Sans Light"/>
        </w:rPr>
        <w:t>TIMELESS MEMORIES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 w:rsidRPr="00FE67D7">
        <w:rPr>
          <w:rStyle w:val="A2"/>
          <w:rFonts w:ascii="Open Sans Light" w:hAnsi="Open Sans Light"/>
        </w:rPr>
        <w:t>Ogni </w:t>
      </w:r>
      <w:hyperlink r:id="rId15" w:history="1">
        <w:r w:rsidRPr="00FE67D7">
          <w:rPr>
            <w:rStyle w:val="A2"/>
            <w:rFonts w:ascii="Open Sans Light" w:hAnsi="Open Sans Light"/>
          </w:rPr>
          <w:t>uomo</w:t>
        </w:r>
      </w:hyperlink>
      <w:r w:rsidRPr="00FE67D7">
        <w:rPr>
          <w:rStyle w:val="A2"/>
          <w:rFonts w:ascii="Open Sans Light" w:hAnsi="Open Sans Light"/>
        </w:rPr>
        <w:t> ha dei </w:t>
      </w:r>
      <w:hyperlink r:id="rId16" w:history="1">
        <w:r w:rsidRPr="00FE67D7">
          <w:rPr>
            <w:rStyle w:val="A2"/>
            <w:rFonts w:ascii="Open Sans Light" w:hAnsi="Open Sans Light"/>
          </w:rPr>
          <w:t>ricordi</w:t>
        </w:r>
      </w:hyperlink>
      <w:r w:rsidRPr="00FE67D7">
        <w:rPr>
          <w:rStyle w:val="A2"/>
          <w:rFonts w:ascii="Open Sans Light" w:hAnsi="Open Sans Light"/>
        </w:rPr>
        <w:t> 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 w:rsidRPr="00FE67D7">
        <w:rPr>
          <w:rStyle w:val="A2"/>
          <w:rFonts w:ascii="Open Sans Light" w:hAnsi="Open Sans Light"/>
        </w:rPr>
        <w:t xml:space="preserve">che racconterebbe solo a </w:t>
      </w:r>
      <w:proofErr w:type="gramStart"/>
      <w:r w:rsidRPr="00FE67D7">
        <w:rPr>
          <w:rStyle w:val="A2"/>
          <w:rFonts w:ascii="Open Sans Light" w:hAnsi="Open Sans Light"/>
        </w:rPr>
        <w:t>se</w:t>
      </w:r>
      <w:proofErr w:type="gramEnd"/>
      <w:r w:rsidRPr="00FE67D7">
        <w:rPr>
          <w:rStyle w:val="A2"/>
          <w:rFonts w:ascii="Open Sans Light" w:hAnsi="Open Sans Light"/>
        </w:rPr>
        <w:t xml:space="preserve"> stesso, 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 w:rsidRPr="00FE67D7">
        <w:rPr>
          <w:rStyle w:val="A2"/>
          <w:rFonts w:ascii="Open Sans Light" w:hAnsi="Open Sans Light"/>
        </w:rPr>
        <w:t>e in </w:t>
      </w:r>
      <w:hyperlink r:id="rId17" w:history="1">
        <w:r w:rsidRPr="00FE67D7">
          <w:rPr>
            <w:rStyle w:val="A2"/>
            <w:rFonts w:ascii="Open Sans Light" w:hAnsi="Open Sans Light"/>
          </w:rPr>
          <w:t>segreto</w:t>
        </w:r>
      </w:hyperlink>
      <w:r w:rsidRPr="00FE67D7">
        <w:rPr>
          <w:rStyle w:val="A2"/>
          <w:rFonts w:ascii="Open Sans Light" w:hAnsi="Open Sans Light"/>
        </w:rPr>
        <w:t xml:space="preserve">. 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>
        <w:rPr>
          <w:rStyle w:val="A2"/>
          <w:rFonts w:ascii="Open Sans Light" w:hAnsi="Open Sans Light"/>
        </w:rPr>
        <w:t>Solo all’apice della sofferenza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>
        <w:rPr>
          <w:rStyle w:val="A2"/>
          <w:rFonts w:ascii="Open Sans Light" w:hAnsi="Open Sans Light"/>
        </w:rPr>
        <w:t>si può scoprire la natura vera della consapevolezza.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>
        <w:rPr>
          <w:rStyle w:val="A2"/>
          <w:rFonts w:ascii="Open Sans Light" w:hAnsi="Open Sans Light"/>
        </w:rPr>
        <w:t xml:space="preserve">Il caos, la distruzione non sono che retaggi 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>
        <w:rPr>
          <w:rStyle w:val="A2"/>
          <w:rFonts w:ascii="Open Sans Light" w:hAnsi="Open Sans Light"/>
        </w:rPr>
        <w:t>di un’alterazione della coscienza,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>
        <w:rPr>
          <w:rStyle w:val="A2"/>
          <w:rFonts w:ascii="Open Sans Light" w:hAnsi="Open Sans Light"/>
        </w:rPr>
        <w:t>o della sua più pura rappresentazione.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>
        <w:rPr>
          <w:rStyle w:val="A2"/>
          <w:rFonts w:ascii="Open Sans Light" w:hAnsi="Open Sans Light"/>
        </w:rPr>
        <w:t xml:space="preserve">Vivere dentro a un mondo chiuso, 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>
        <w:rPr>
          <w:rStyle w:val="A2"/>
          <w:rFonts w:ascii="Open Sans Light" w:hAnsi="Open Sans Light"/>
        </w:rPr>
        <w:t>può portare solamente a una deduzione astratta del reale.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>
        <w:rPr>
          <w:rStyle w:val="A2"/>
          <w:rFonts w:ascii="Open Sans Light" w:hAnsi="Open Sans Light"/>
        </w:rPr>
        <w:lastRenderedPageBreak/>
        <w:t xml:space="preserve">La logica non è alterazione della verità. 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 w:rsidRPr="0028790C">
        <w:rPr>
          <w:rStyle w:val="A2"/>
          <w:rFonts w:ascii="Open Sans Light" w:hAnsi="Open Sans Light"/>
        </w:rPr>
        <w:t>La propria logica lo è, vivere senza vedere né sentire.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>
        <w:rPr>
          <w:rStyle w:val="A2"/>
          <w:rFonts w:ascii="Open Sans Light" w:hAnsi="Open Sans Light"/>
        </w:rPr>
        <w:t>Bisogna tornare al gesto condiviso, partendo da sé.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>
        <w:rPr>
          <w:rStyle w:val="A2"/>
          <w:rFonts w:ascii="Open Sans Light" w:hAnsi="Open Sans Light"/>
        </w:rPr>
        <w:t>All’amore mai casuale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>
        <w:rPr>
          <w:rStyle w:val="A2"/>
          <w:rFonts w:ascii="Open Sans Light" w:hAnsi="Open Sans Light"/>
        </w:rPr>
        <w:t xml:space="preserve">che </w:t>
      </w:r>
      <w:r w:rsidRPr="005E04AE">
        <w:rPr>
          <w:rStyle w:val="A2"/>
          <w:rFonts w:ascii="Open Sans Light" w:hAnsi="Open Sans Light"/>
        </w:rPr>
        <w:t>è un mistero divino</w:t>
      </w:r>
      <w:r>
        <w:rPr>
          <w:rStyle w:val="A2"/>
          <w:rFonts w:ascii="Open Sans Light" w:hAnsi="Open Sans Light"/>
        </w:rPr>
        <w:t>,</w:t>
      </w:r>
      <w:r w:rsidRPr="005E04AE">
        <w:rPr>
          <w:rStyle w:val="A2"/>
          <w:rFonts w:ascii="Open Sans Light" w:hAnsi="Open Sans Light"/>
        </w:rPr>
        <w:t xml:space="preserve"> 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>
        <w:rPr>
          <w:rStyle w:val="A2"/>
          <w:rFonts w:ascii="Open Sans Light" w:hAnsi="Open Sans Light"/>
        </w:rPr>
        <w:t xml:space="preserve">vacuo ed essenziale al tempo stesso. 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>
        <w:rPr>
          <w:rStyle w:val="A2"/>
          <w:rFonts w:ascii="Open Sans Light" w:hAnsi="Open Sans Light"/>
        </w:rPr>
        <w:t>Io sono solo.</w:t>
      </w:r>
    </w:p>
    <w:p w:rsidR="00FC0E8A" w:rsidRDefault="00FC0E8A" w:rsidP="00FC0E8A">
      <w:pPr>
        <w:rPr>
          <w:rStyle w:val="A2"/>
          <w:rFonts w:ascii="Open Sans Light" w:hAnsi="Open Sans Light"/>
          <w:i w:val="0"/>
        </w:rPr>
      </w:pPr>
      <w:r>
        <w:rPr>
          <w:rStyle w:val="A2"/>
          <w:rFonts w:ascii="Open Sans Light" w:hAnsi="Open Sans Light"/>
        </w:rPr>
        <w:t>Loro invece, sono tutti.</w:t>
      </w:r>
    </w:p>
    <w:p w:rsidR="00882684" w:rsidRDefault="00882684" w:rsidP="00CC6A45">
      <w:pPr>
        <w:spacing w:after="240" w:line="276" w:lineRule="auto"/>
        <w:jc w:val="both"/>
        <w:rPr>
          <w:rFonts w:ascii="Open Sans Light" w:eastAsia="Arial Unicode MS" w:hAnsi="Open Sans Light" w:cs="Open Sans Light"/>
          <w:sz w:val="20"/>
          <w:szCs w:val="20"/>
        </w:rPr>
      </w:pPr>
    </w:p>
    <w:p w:rsidR="0028790C" w:rsidRDefault="0028790C" w:rsidP="0028790C">
      <w:pPr>
        <w:rPr>
          <w:rFonts w:ascii="Open Sans Light" w:eastAsia="Arial Unicode MS" w:hAnsi="Open Sans Light" w:cs="Open Sans Light"/>
          <w:sz w:val="20"/>
          <w:szCs w:val="20"/>
        </w:rPr>
      </w:pPr>
      <w:r w:rsidRPr="00F50314">
        <w:rPr>
          <w:rFonts w:ascii="Open Sans Light" w:eastAsia="Arial Unicode MS" w:hAnsi="Open Sans Light" w:cs="Open Sans Light"/>
          <w:sz w:val="20"/>
          <w:szCs w:val="20"/>
        </w:rPr>
        <w:t>Art Direction</w:t>
      </w:r>
      <w:r>
        <w:rPr>
          <w:rFonts w:ascii="Open Sans Light" w:eastAsia="Arial Unicode MS" w:hAnsi="Open Sans Light" w:cs="Open Sans Light"/>
          <w:sz w:val="20"/>
          <w:szCs w:val="20"/>
        </w:rPr>
        <w:t xml:space="preserve">: </w:t>
      </w:r>
      <w:r w:rsidRPr="00F50314">
        <w:rPr>
          <w:rFonts w:ascii="Open Sans Light" w:eastAsia="Arial Unicode MS" w:hAnsi="Open Sans Light" w:cs="Open Sans Light"/>
          <w:sz w:val="20"/>
          <w:szCs w:val="20"/>
        </w:rPr>
        <w:t>anidride design - Nicola De Pellegrini</w:t>
      </w:r>
    </w:p>
    <w:p w:rsidR="0028790C" w:rsidRPr="00F50314" w:rsidRDefault="0028790C" w:rsidP="0028790C">
      <w:pPr>
        <w:rPr>
          <w:rFonts w:ascii="Open Sans Light" w:eastAsia="Arial Unicode MS" w:hAnsi="Open Sans Light" w:cs="Open Sans Light"/>
          <w:sz w:val="20"/>
          <w:szCs w:val="20"/>
        </w:rPr>
      </w:pPr>
      <w:r w:rsidRPr="00F50314">
        <w:rPr>
          <w:rFonts w:ascii="Open Sans Light" w:eastAsia="Arial Unicode MS" w:hAnsi="Open Sans Light" w:cs="Open Sans Light"/>
          <w:sz w:val="20"/>
          <w:szCs w:val="20"/>
        </w:rPr>
        <w:t>Photos</w:t>
      </w:r>
      <w:r>
        <w:rPr>
          <w:rFonts w:ascii="Open Sans Light" w:eastAsia="Arial Unicode MS" w:hAnsi="Open Sans Light" w:cs="Open Sans Light"/>
          <w:sz w:val="20"/>
          <w:szCs w:val="20"/>
        </w:rPr>
        <w:t>:</w:t>
      </w:r>
      <w:r w:rsidRPr="00F50314">
        <w:rPr>
          <w:rFonts w:ascii="Open Sans Light" w:eastAsia="Arial Unicode MS" w:hAnsi="Open Sans Light" w:cs="Open Sans Light"/>
          <w:sz w:val="20"/>
          <w:szCs w:val="20"/>
        </w:rPr>
        <w:t xml:space="preserve"> Giovanni De Sandre</w:t>
      </w:r>
    </w:p>
    <w:p w:rsidR="0028790C" w:rsidRPr="00882684" w:rsidRDefault="0028790C" w:rsidP="0028790C">
      <w:pPr>
        <w:rPr>
          <w:rFonts w:ascii="Open Sans Light" w:eastAsia="Arial Unicode MS" w:hAnsi="Open Sans Light" w:cs="Open Sans Light"/>
          <w:sz w:val="20"/>
          <w:szCs w:val="20"/>
          <w:lang w:val="en-US"/>
        </w:rPr>
      </w:pPr>
    </w:p>
    <w:p w:rsidR="0028790C" w:rsidRPr="00882684" w:rsidRDefault="0028790C" w:rsidP="0028790C">
      <w:pPr>
        <w:rPr>
          <w:rFonts w:ascii="Open Sans Light" w:eastAsia="Arial Unicode MS" w:hAnsi="Open Sans Light" w:cs="Open Sans Light"/>
          <w:sz w:val="20"/>
          <w:szCs w:val="20"/>
          <w:lang w:val="en-US"/>
        </w:rPr>
      </w:pPr>
    </w:p>
    <w:p w:rsidR="0028790C" w:rsidRPr="00882684" w:rsidRDefault="0028790C" w:rsidP="00CC6A45">
      <w:pPr>
        <w:spacing w:after="240" w:line="276" w:lineRule="auto"/>
        <w:jc w:val="both"/>
        <w:rPr>
          <w:rFonts w:ascii="Open Sans Light" w:eastAsia="Arial Unicode MS" w:hAnsi="Open Sans Light" w:cs="Open Sans Light"/>
          <w:sz w:val="20"/>
          <w:szCs w:val="20"/>
          <w:lang w:val="en-US"/>
        </w:rPr>
      </w:pPr>
    </w:p>
    <w:bookmarkEnd w:id="0"/>
    <w:p w:rsidR="00475B56" w:rsidRPr="00B51E22" w:rsidRDefault="00475B56" w:rsidP="00475B56">
      <w:pPr>
        <w:widowControl w:val="0"/>
        <w:autoSpaceDE w:val="0"/>
        <w:autoSpaceDN w:val="0"/>
        <w:adjustRightInd w:val="0"/>
        <w:spacing w:after="240" w:line="320" w:lineRule="exact"/>
        <w:jc w:val="both"/>
        <w:rPr>
          <w:rFonts w:ascii="Open Sans Light" w:eastAsia="Arial Unicode MS" w:hAnsi="Open Sans Light" w:cs="Open Sans Light"/>
          <w:sz w:val="18"/>
          <w:szCs w:val="18"/>
          <w:lang w:val="en-US"/>
        </w:rPr>
      </w:pPr>
      <w:r w:rsidRPr="00B51E22">
        <w:rPr>
          <w:rFonts w:ascii="Open Sans Light" w:eastAsia="Arial Unicode MS" w:hAnsi="Open Sans Light" w:cs="Open Sans Light"/>
          <w:b/>
          <w:sz w:val="18"/>
          <w:szCs w:val="18"/>
          <w:lang w:val="en-US"/>
        </w:rPr>
        <w:t>Blackfin</w:t>
      </w:r>
      <w:r w:rsidRPr="00B51E22">
        <w:rPr>
          <w:rFonts w:ascii="Open Sans Light" w:eastAsia="Arial Unicode MS" w:hAnsi="Open Sans Light" w:cs="Open Sans Light"/>
          <w:sz w:val="18"/>
          <w:szCs w:val="18"/>
          <w:lang w:val="en-US"/>
        </w:rPr>
        <w:t xml:space="preserve"> / Looking Beyond. Always.</w:t>
      </w:r>
    </w:p>
    <w:p w:rsidR="00475B56" w:rsidRPr="00B51E22" w:rsidRDefault="00610E23" w:rsidP="00475B56">
      <w:pPr>
        <w:jc w:val="both"/>
        <w:rPr>
          <w:rFonts w:ascii="Open Sans Light" w:eastAsia="Arial Unicode MS" w:hAnsi="Open Sans Light" w:cs="Open Sans Light"/>
          <w:b/>
          <w:sz w:val="18"/>
          <w:szCs w:val="18"/>
          <w:lang w:val="en-US"/>
        </w:rPr>
      </w:pPr>
      <w:hyperlink r:id="rId18" w:history="1">
        <w:r w:rsidR="00475B56" w:rsidRPr="00B51E22">
          <w:rPr>
            <w:rStyle w:val="Collegamentoipertestuale"/>
            <w:rFonts w:ascii="Open Sans Light" w:eastAsia="Arial Unicode MS" w:hAnsi="Open Sans Light" w:cs="Open Sans Light"/>
            <w:b/>
            <w:color w:val="auto"/>
            <w:sz w:val="18"/>
            <w:szCs w:val="18"/>
            <w:lang w:val="en-US"/>
          </w:rPr>
          <w:t>www.blackfin.eu</w:t>
        </w:r>
      </w:hyperlink>
    </w:p>
    <w:p w:rsidR="00475B56" w:rsidRPr="001D679A" w:rsidRDefault="00610E23" w:rsidP="00475B56">
      <w:pPr>
        <w:jc w:val="both"/>
        <w:rPr>
          <w:rFonts w:ascii="Open Sans Light" w:eastAsia="Arial Unicode MS" w:hAnsi="Open Sans Light" w:cs="Open Sans Light"/>
          <w:b/>
          <w:sz w:val="18"/>
          <w:szCs w:val="18"/>
          <w:u w:val="single"/>
          <w:lang w:val="en-US"/>
        </w:rPr>
      </w:pPr>
      <w:hyperlink r:id="rId19" w:tgtFrame="_blank" w:history="1">
        <w:r w:rsidR="00475B56" w:rsidRPr="001D679A">
          <w:rPr>
            <w:rFonts w:ascii="Open Sans Light" w:eastAsia="Arial Unicode MS" w:hAnsi="Open Sans Light" w:cs="Open Sans Light"/>
            <w:b/>
            <w:sz w:val="18"/>
            <w:szCs w:val="18"/>
            <w:u w:val="single"/>
            <w:lang w:val="en-US"/>
          </w:rPr>
          <w:t>www.facebook.com/blackfin.eyewear</w:t>
        </w:r>
      </w:hyperlink>
    </w:p>
    <w:p w:rsidR="00475B56" w:rsidRPr="00882684" w:rsidRDefault="00475B56" w:rsidP="00475B56">
      <w:pPr>
        <w:jc w:val="both"/>
        <w:rPr>
          <w:rStyle w:val="Collegamentoipertestuale"/>
          <w:rFonts w:ascii="Open Sans Light" w:eastAsia="Arial Unicode MS" w:hAnsi="Open Sans Light" w:cs="Open Sans Light"/>
          <w:b/>
          <w:color w:val="auto"/>
        </w:rPr>
      </w:pPr>
      <w:r w:rsidRPr="00882684">
        <w:rPr>
          <w:rStyle w:val="Collegamentoipertestuale"/>
          <w:rFonts w:ascii="Open Sans Light" w:eastAsia="Arial Unicode MS" w:hAnsi="Open Sans Light" w:cs="Open Sans Light"/>
          <w:b/>
          <w:color w:val="auto"/>
          <w:sz w:val="18"/>
          <w:szCs w:val="18"/>
        </w:rPr>
        <w:t>www.instagram.com/blackfineyewear/</w:t>
      </w:r>
    </w:p>
    <w:p w:rsidR="000504EB" w:rsidRPr="00882684" w:rsidRDefault="000504EB" w:rsidP="00475B56">
      <w:pPr>
        <w:widowControl w:val="0"/>
        <w:autoSpaceDE w:val="0"/>
        <w:autoSpaceDN w:val="0"/>
        <w:adjustRightInd w:val="0"/>
        <w:rPr>
          <w:rFonts w:ascii="Open Sans Light" w:eastAsia="Arial Unicode MS" w:hAnsi="Open Sans Light" w:cs="Open Sans Light"/>
          <w:sz w:val="18"/>
          <w:szCs w:val="18"/>
        </w:rPr>
      </w:pPr>
    </w:p>
    <w:p w:rsidR="00475B56" w:rsidRPr="00B51E22" w:rsidRDefault="00072192" w:rsidP="00475B56">
      <w:pPr>
        <w:widowControl w:val="0"/>
        <w:autoSpaceDE w:val="0"/>
        <w:autoSpaceDN w:val="0"/>
        <w:adjustRightInd w:val="0"/>
        <w:rPr>
          <w:rFonts w:ascii="Open Sans Light" w:eastAsia="Arial Unicode MS" w:hAnsi="Open Sans Light" w:cs="Open Sans Light"/>
          <w:sz w:val="18"/>
          <w:szCs w:val="18"/>
          <w:u w:val="single"/>
        </w:rPr>
      </w:pPr>
      <w:r>
        <w:rPr>
          <w:rFonts w:ascii="Open Sans Light" w:eastAsia="Arial Unicode MS" w:hAnsi="Open Sans Light" w:cs="Open Sans Light"/>
          <w:sz w:val="18"/>
          <w:szCs w:val="18"/>
          <w:u w:val="single"/>
        </w:rPr>
        <w:t>Press info:</w:t>
      </w:r>
    </w:p>
    <w:p w:rsidR="001174C6" w:rsidRPr="00475B56" w:rsidRDefault="00475B56" w:rsidP="00475B56">
      <w:pPr>
        <w:widowControl w:val="0"/>
        <w:autoSpaceDE w:val="0"/>
        <w:autoSpaceDN w:val="0"/>
        <w:adjustRightInd w:val="0"/>
        <w:jc w:val="both"/>
        <w:rPr>
          <w:rFonts w:ascii="Open Sans Light" w:eastAsia="Arial Unicode MS" w:hAnsi="Open Sans Light" w:cs="Open Sans Light"/>
          <w:b/>
          <w:sz w:val="18"/>
          <w:szCs w:val="18"/>
        </w:rPr>
      </w:pPr>
      <w:r w:rsidRPr="00B51E22">
        <w:rPr>
          <w:rFonts w:ascii="Open Sans Light" w:eastAsia="Arial Unicode MS" w:hAnsi="Open Sans Light" w:cs="Open Sans Light"/>
          <w:b/>
          <w:sz w:val="18"/>
          <w:szCs w:val="18"/>
        </w:rPr>
        <w:t>Silvia Boccardi</w:t>
      </w:r>
      <w:r>
        <w:rPr>
          <w:rFonts w:ascii="Open Sans Light" w:eastAsia="Arial Unicode MS" w:hAnsi="Open Sans Light" w:cs="Open Sans Light"/>
          <w:b/>
          <w:sz w:val="18"/>
          <w:szCs w:val="18"/>
        </w:rPr>
        <w:t xml:space="preserve"> | </w:t>
      </w:r>
      <w:r w:rsidRPr="00B51E22">
        <w:rPr>
          <w:rFonts w:ascii="Open Sans Light" w:eastAsia="Arial Unicode MS" w:hAnsi="Open Sans Light" w:cs="Open Sans Light"/>
          <w:sz w:val="18"/>
          <w:szCs w:val="18"/>
        </w:rPr>
        <w:t>ZED_COMM</w:t>
      </w:r>
      <w:r>
        <w:rPr>
          <w:rFonts w:ascii="Open Sans Light" w:eastAsia="Arial Unicode MS" w:hAnsi="Open Sans Light" w:cs="Open Sans Light"/>
          <w:b/>
          <w:sz w:val="18"/>
          <w:szCs w:val="18"/>
        </w:rPr>
        <w:t xml:space="preserve"> | </w:t>
      </w:r>
      <w:r w:rsidRPr="00B51E22">
        <w:rPr>
          <w:rFonts w:ascii="Open Sans Light" w:eastAsia="Arial Unicode MS" w:hAnsi="Open Sans Light" w:cs="Open Sans Light"/>
          <w:sz w:val="18"/>
          <w:szCs w:val="18"/>
        </w:rPr>
        <w:t>M. +39 327.2236481</w:t>
      </w:r>
      <w:r>
        <w:rPr>
          <w:rFonts w:ascii="Open Sans Light" w:eastAsia="Arial Unicode MS" w:hAnsi="Open Sans Light" w:cs="Open Sans Light"/>
          <w:b/>
          <w:sz w:val="18"/>
          <w:szCs w:val="18"/>
        </w:rPr>
        <w:t xml:space="preserve"> | </w:t>
      </w:r>
      <w:r w:rsidRPr="00B51E22">
        <w:rPr>
          <w:rFonts w:ascii="Open Sans Light" w:eastAsia="Arial Unicode MS" w:hAnsi="Open Sans Light" w:cs="Open Sans Light"/>
          <w:sz w:val="18"/>
          <w:szCs w:val="18"/>
        </w:rPr>
        <w:t>E.</w:t>
      </w:r>
      <w:r w:rsidR="00942A74">
        <w:rPr>
          <w:rFonts w:ascii="Open Sans Light" w:eastAsia="Arial Unicode MS" w:hAnsi="Open Sans Light" w:cs="Open Sans Light"/>
          <w:sz w:val="18"/>
          <w:szCs w:val="18"/>
        </w:rPr>
        <w:t xml:space="preserve"> </w:t>
      </w:r>
      <w:hyperlink r:id="rId20" w:history="1">
        <w:r w:rsidR="00942A74" w:rsidRPr="00965655">
          <w:rPr>
            <w:rStyle w:val="Collegamentoipertestuale"/>
            <w:rFonts w:ascii="Open Sans Light" w:eastAsia="Arial Unicode MS" w:hAnsi="Open Sans Light" w:cs="Open Sans Light"/>
            <w:sz w:val="18"/>
            <w:szCs w:val="18"/>
          </w:rPr>
          <w:t>silvia@zedcomm.it</w:t>
        </w:r>
      </w:hyperlink>
    </w:p>
    <w:sectPr w:rsidR="001174C6" w:rsidRPr="00475B56" w:rsidSect="00CD215D">
      <w:headerReference w:type="default" r:id="rId21"/>
      <w:footerReference w:type="default" r:id="rId22"/>
      <w:pgSz w:w="12077" w:h="16840" w:code="9"/>
      <w:pgMar w:top="2268" w:right="1134" w:bottom="1134" w:left="1134" w:header="737" w:footer="864" w:gutter="0"/>
      <w:paperSrc w:first="1" w:other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E23" w:rsidRDefault="00610E23">
      <w:r>
        <w:separator/>
      </w:r>
    </w:p>
  </w:endnote>
  <w:endnote w:type="continuationSeparator" w:id="0">
    <w:p w:rsidR="00610E23" w:rsidRDefault="0061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8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ZapfHumnst Dm BT">
    <w:altName w:val="Lucida Sans Unicode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98C" w:rsidRPr="008E037D" w:rsidRDefault="002C398C" w:rsidP="000408C8">
    <w:pPr>
      <w:pStyle w:val="Pidipagina"/>
      <w:rPr>
        <w:rFonts w:ascii="Open Sans Light" w:hAnsi="Open Sans Light" w:cs="Open Sans Light"/>
        <w:sz w:val="14"/>
        <w:szCs w:val="14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6639"/>
      <w:gridCol w:w="3170"/>
    </w:tblGrid>
    <w:tr w:rsidR="002C398C" w:rsidRPr="00710363" w:rsidTr="00E05452">
      <w:tc>
        <w:tcPr>
          <w:tcW w:w="6771" w:type="dxa"/>
        </w:tcPr>
        <w:p w:rsidR="002C398C" w:rsidRPr="00FE5B9B" w:rsidRDefault="002C398C" w:rsidP="00E05452">
          <w:pPr>
            <w:pStyle w:val="Pidipagina"/>
            <w:rPr>
              <w:rFonts w:ascii="Open Sans Light" w:hAnsi="Open Sans Light" w:cs="Open Sans Light"/>
              <w:sz w:val="16"/>
              <w:szCs w:val="16"/>
              <w:lang w:val="en-US"/>
            </w:rPr>
          </w:pPr>
          <w:r w:rsidRPr="00FE5B9B">
            <w:rPr>
              <w:rFonts w:ascii="Open Sans Light" w:hAnsi="Open Sans Light" w:cs="Open Sans Light"/>
              <w:b/>
              <w:sz w:val="16"/>
              <w:szCs w:val="16"/>
              <w:lang w:val="en-US"/>
            </w:rPr>
            <w:t>Blackfin, created and manufactured in Italy by</w:t>
          </w:r>
          <w:r w:rsidRPr="00FE5B9B">
            <w:rPr>
              <w:rFonts w:ascii="Open Sans Light" w:hAnsi="Open Sans Light" w:cs="Open Sans Light"/>
              <w:b/>
              <w:sz w:val="16"/>
              <w:szCs w:val="16"/>
              <w:lang w:val="en-US"/>
            </w:rPr>
            <w:br/>
          </w:r>
          <w:r w:rsidRPr="00FE5B9B">
            <w:rPr>
              <w:rFonts w:ascii="Open Sans Light" w:hAnsi="Open Sans Light" w:cs="Open Sans Light"/>
              <w:sz w:val="16"/>
              <w:szCs w:val="16"/>
              <w:lang w:val="en-US"/>
            </w:rPr>
            <w:t>PramaorSrl - italian titanium eyewear</w:t>
          </w:r>
        </w:p>
        <w:p w:rsidR="002C398C" w:rsidRPr="00FE5B9B" w:rsidRDefault="002C398C" w:rsidP="00E05452">
          <w:pPr>
            <w:pStyle w:val="Pidipagina"/>
            <w:rPr>
              <w:rFonts w:ascii="Open Sans Light" w:hAnsi="Open Sans Light" w:cs="Open Sans Light"/>
              <w:sz w:val="16"/>
              <w:szCs w:val="16"/>
            </w:rPr>
          </w:pPr>
          <w:r w:rsidRPr="00FE5B9B">
            <w:rPr>
              <w:rFonts w:ascii="Open Sans Light" w:hAnsi="Open Sans Light" w:cs="Open Sans Light"/>
              <w:sz w:val="16"/>
              <w:szCs w:val="16"/>
            </w:rPr>
            <w:t>Via Nogarola</w:t>
          </w:r>
          <w:proofErr w:type="gramStart"/>
          <w:r w:rsidRPr="00FE5B9B">
            <w:rPr>
              <w:rFonts w:ascii="Open Sans Light" w:hAnsi="Open Sans Light" w:cs="Open Sans Light"/>
              <w:sz w:val="16"/>
              <w:szCs w:val="16"/>
            </w:rPr>
            <w:t>17,  32027</w:t>
          </w:r>
          <w:proofErr w:type="gramEnd"/>
          <w:r w:rsidRPr="00FE5B9B">
            <w:rPr>
              <w:rFonts w:ascii="Open Sans Light" w:hAnsi="Open Sans Light" w:cs="Open Sans Light"/>
              <w:sz w:val="16"/>
              <w:szCs w:val="16"/>
            </w:rPr>
            <w:t xml:space="preserve"> Taibon Agordino  (BL),  Italy</w:t>
          </w:r>
        </w:p>
        <w:p w:rsidR="002C398C" w:rsidRPr="00CA7DDF" w:rsidRDefault="002C398C" w:rsidP="00CA7DDF">
          <w:pPr>
            <w:pStyle w:val="Pidipagina"/>
            <w:rPr>
              <w:rFonts w:ascii="Open Sans Light" w:hAnsi="Open Sans Light" w:cs="Open Sans Light"/>
              <w:sz w:val="16"/>
              <w:szCs w:val="16"/>
            </w:rPr>
          </w:pPr>
          <w:r w:rsidRPr="00FE5B9B">
            <w:rPr>
              <w:rFonts w:ascii="Open Sans Light" w:hAnsi="Open Sans Light" w:cs="Open Sans Light"/>
              <w:sz w:val="16"/>
              <w:szCs w:val="16"/>
            </w:rPr>
            <w:t>T. +39 0437660523   F. +39 0437733115</w:t>
          </w:r>
        </w:p>
      </w:tc>
      <w:tc>
        <w:tcPr>
          <w:tcW w:w="3178" w:type="dxa"/>
        </w:tcPr>
        <w:p w:rsidR="002C398C" w:rsidRPr="00DF0DAD" w:rsidRDefault="00E119EA" w:rsidP="00B331C6">
          <w:pPr>
            <w:pStyle w:val="Pidipagina"/>
            <w:jc w:val="right"/>
            <w:rPr>
              <w:rFonts w:ascii="Open Sans Light" w:hAnsi="Open Sans Light" w:cs="Open Sans Light"/>
              <w:b/>
              <w:sz w:val="16"/>
              <w:szCs w:val="16"/>
            </w:rPr>
          </w:pPr>
          <w:r>
            <w:rPr>
              <w:rFonts w:ascii="Open Sans Light" w:hAnsi="Open Sans Light" w:cs="Open Sans Light"/>
              <w:b/>
              <w:noProof/>
              <w:sz w:val="16"/>
              <w:szCs w:val="16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1271270</wp:posOffset>
                </wp:positionH>
                <wp:positionV relativeFrom="page">
                  <wp:posOffset>443865</wp:posOffset>
                </wp:positionV>
                <wp:extent cx="603250" cy="206375"/>
                <wp:effectExtent l="19050" t="0" r="6350" b="0"/>
                <wp:wrapNone/>
                <wp:docPr id="2" name="Immagine 2" descr="2013 blackfin ne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2013 blackfin ne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206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2C398C" w:rsidRPr="00DF0DAD">
            <w:rPr>
              <w:rFonts w:ascii="Open Sans Light" w:hAnsi="Open Sans Light" w:cs="Open Sans Light"/>
              <w:b/>
              <w:sz w:val="16"/>
              <w:szCs w:val="16"/>
            </w:rPr>
            <w:t>www.blackfin.eu</w:t>
          </w:r>
          <w:r w:rsidR="002C398C" w:rsidRPr="00DF0DAD">
            <w:rPr>
              <w:rFonts w:ascii="Open Sans Light" w:hAnsi="Open Sans Light" w:cs="Open Sans Light"/>
              <w:b/>
              <w:sz w:val="16"/>
              <w:szCs w:val="16"/>
            </w:rPr>
            <w:br/>
            <w:t>www.facebook.com/blackfin.eyewear</w:t>
          </w:r>
        </w:p>
      </w:tc>
    </w:tr>
  </w:tbl>
  <w:p w:rsidR="002C398C" w:rsidRPr="00DF0DAD" w:rsidRDefault="002C398C" w:rsidP="00E05452">
    <w:pPr>
      <w:pStyle w:val="Pidipagina"/>
      <w:rPr>
        <w:rFonts w:ascii="Open Sans Light" w:hAnsi="Open Sans Light" w:cs="Open Sans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E23" w:rsidRDefault="00610E23">
      <w:r>
        <w:separator/>
      </w:r>
    </w:p>
  </w:footnote>
  <w:footnote w:type="continuationSeparator" w:id="0">
    <w:p w:rsidR="00610E23" w:rsidRDefault="00610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98C" w:rsidRPr="000408C8" w:rsidRDefault="002C398C">
    <w:pPr>
      <w:widowControl w:val="0"/>
      <w:tabs>
        <w:tab w:val="center" w:pos="4896"/>
        <w:tab w:val="right" w:pos="9792"/>
      </w:tabs>
      <w:autoSpaceDE w:val="0"/>
      <w:autoSpaceDN w:val="0"/>
      <w:adjustRightInd w:val="0"/>
      <w:rPr>
        <w:rFonts w:ascii="ZapfHumnst Dm BT" w:hAnsi="ZapfHumnst Dm BT" w:cs="ZapfHumnst Dm BT"/>
        <w:sz w:val="12"/>
        <w:szCs w:val="12"/>
      </w:rPr>
    </w:pPr>
  </w:p>
  <w:p w:rsidR="002C398C" w:rsidRDefault="00E119EA" w:rsidP="008E037D">
    <w:pPr>
      <w:widowControl w:val="0"/>
      <w:tabs>
        <w:tab w:val="center" w:pos="4896"/>
        <w:tab w:val="right" w:pos="9792"/>
      </w:tabs>
      <w:autoSpaceDE w:val="0"/>
      <w:autoSpaceDN w:val="0"/>
      <w:adjustRightInd w:val="0"/>
      <w:rPr>
        <w:rFonts w:ascii="ZapfHumnst Dm BT" w:hAnsi="ZapfHumnst Dm BT" w:cs="ZapfHumnst Dm BT"/>
        <w:sz w:val="20"/>
        <w:szCs w:val="20"/>
      </w:rPr>
    </w:pPr>
    <w:r>
      <w:rPr>
        <w:rFonts w:ascii="ZapfHumnst Dm BT" w:hAnsi="ZapfHumnst Dm BT" w:cs="ZapfHumnst Dm BT"/>
        <w:noProof/>
        <w:sz w:val="20"/>
        <w:szCs w:val="20"/>
      </w:rPr>
      <w:drawing>
        <wp:inline distT="0" distB="0" distL="0" distR="0">
          <wp:extent cx="2863850" cy="317500"/>
          <wp:effectExtent l="19050" t="0" r="0" b="0"/>
          <wp:docPr id="1" name="Immagine 1" descr="2013 blackf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2013 blackf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3850" cy="31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60"/>
    <w:rsid w:val="000008AB"/>
    <w:rsid w:val="00003327"/>
    <w:rsid w:val="00006769"/>
    <w:rsid w:val="00012AD5"/>
    <w:rsid w:val="0001303B"/>
    <w:rsid w:val="00020954"/>
    <w:rsid w:val="00022027"/>
    <w:rsid w:val="00024887"/>
    <w:rsid w:val="0002684B"/>
    <w:rsid w:val="000408C8"/>
    <w:rsid w:val="00043BFD"/>
    <w:rsid w:val="000504EB"/>
    <w:rsid w:val="00056764"/>
    <w:rsid w:val="00057E1D"/>
    <w:rsid w:val="00072192"/>
    <w:rsid w:val="00072DA5"/>
    <w:rsid w:val="00086F3A"/>
    <w:rsid w:val="00087F44"/>
    <w:rsid w:val="0009125A"/>
    <w:rsid w:val="0009455B"/>
    <w:rsid w:val="00094A08"/>
    <w:rsid w:val="000A4BCE"/>
    <w:rsid w:val="000B068C"/>
    <w:rsid w:val="000B436E"/>
    <w:rsid w:val="000C0F30"/>
    <w:rsid w:val="000C611C"/>
    <w:rsid w:val="000C64AA"/>
    <w:rsid w:val="000C7153"/>
    <w:rsid w:val="000D03AB"/>
    <w:rsid w:val="000D2B63"/>
    <w:rsid w:val="000D3518"/>
    <w:rsid w:val="000D3714"/>
    <w:rsid w:val="000F43B1"/>
    <w:rsid w:val="000F5D88"/>
    <w:rsid w:val="001122F3"/>
    <w:rsid w:val="00113F8A"/>
    <w:rsid w:val="0011621A"/>
    <w:rsid w:val="00116D8D"/>
    <w:rsid w:val="001174C6"/>
    <w:rsid w:val="001176F8"/>
    <w:rsid w:val="00121040"/>
    <w:rsid w:val="00122F27"/>
    <w:rsid w:val="00124459"/>
    <w:rsid w:val="00126EA3"/>
    <w:rsid w:val="00143ACA"/>
    <w:rsid w:val="00145C95"/>
    <w:rsid w:val="00146BA7"/>
    <w:rsid w:val="00146EA3"/>
    <w:rsid w:val="00151E88"/>
    <w:rsid w:val="00153608"/>
    <w:rsid w:val="00163B1F"/>
    <w:rsid w:val="00165182"/>
    <w:rsid w:val="0017364C"/>
    <w:rsid w:val="00183765"/>
    <w:rsid w:val="00183E12"/>
    <w:rsid w:val="0019125D"/>
    <w:rsid w:val="00196D28"/>
    <w:rsid w:val="00197E83"/>
    <w:rsid w:val="001A29EA"/>
    <w:rsid w:val="001C3C6D"/>
    <w:rsid w:val="001D5635"/>
    <w:rsid w:val="001D625A"/>
    <w:rsid w:val="001E1A1C"/>
    <w:rsid w:val="001F0029"/>
    <w:rsid w:val="001F303C"/>
    <w:rsid w:val="00204A16"/>
    <w:rsid w:val="002109FC"/>
    <w:rsid w:val="00210D67"/>
    <w:rsid w:val="00232A63"/>
    <w:rsid w:val="0023622E"/>
    <w:rsid w:val="002370D2"/>
    <w:rsid w:val="00241EC6"/>
    <w:rsid w:val="00242618"/>
    <w:rsid w:val="00247028"/>
    <w:rsid w:val="00251088"/>
    <w:rsid w:val="0025515A"/>
    <w:rsid w:val="0026166F"/>
    <w:rsid w:val="00263B22"/>
    <w:rsid w:val="0027150D"/>
    <w:rsid w:val="00271B94"/>
    <w:rsid w:val="00274ED6"/>
    <w:rsid w:val="002764DC"/>
    <w:rsid w:val="002857B9"/>
    <w:rsid w:val="0028597B"/>
    <w:rsid w:val="0028790C"/>
    <w:rsid w:val="002A24FA"/>
    <w:rsid w:val="002A493A"/>
    <w:rsid w:val="002A5A64"/>
    <w:rsid w:val="002B09A4"/>
    <w:rsid w:val="002B1931"/>
    <w:rsid w:val="002B296F"/>
    <w:rsid w:val="002B481B"/>
    <w:rsid w:val="002B5C22"/>
    <w:rsid w:val="002B7C1E"/>
    <w:rsid w:val="002C358E"/>
    <w:rsid w:val="002C398C"/>
    <w:rsid w:val="002D1475"/>
    <w:rsid w:val="002D2116"/>
    <w:rsid w:val="002E03A1"/>
    <w:rsid w:val="002E5427"/>
    <w:rsid w:val="002E5785"/>
    <w:rsid w:val="002E6BB1"/>
    <w:rsid w:val="002E7925"/>
    <w:rsid w:val="002F0CFB"/>
    <w:rsid w:val="002F4843"/>
    <w:rsid w:val="00303A6C"/>
    <w:rsid w:val="00306102"/>
    <w:rsid w:val="003078DB"/>
    <w:rsid w:val="00313FB4"/>
    <w:rsid w:val="0031412A"/>
    <w:rsid w:val="00317CA6"/>
    <w:rsid w:val="003220ED"/>
    <w:rsid w:val="00325068"/>
    <w:rsid w:val="0033095E"/>
    <w:rsid w:val="003323A7"/>
    <w:rsid w:val="00342F82"/>
    <w:rsid w:val="003435B7"/>
    <w:rsid w:val="003456EF"/>
    <w:rsid w:val="00347E3F"/>
    <w:rsid w:val="00350E36"/>
    <w:rsid w:val="00352F24"/>
    <w:rsid w:val="00360817"/>
    <w:rsid w:val="003710C6"/>
    <w:rsid w:val="00372947"/>
    <w:rsid w:val="003923D5"/>
    <w:rsid w:val="00393E71"/>
    <w:rsid w:val="00395CDD"/>
    <w:rsid w:val="00397E7C"/>
    <w:rsid w:val="003A1BFE"/>
    <w:rsid w:val="003B40B4"/>
    <w:rsid w:val="003B438B"/>
    <w:rsid w:val="003C2CE8"/>
    <w:rsid w:val="003C4288"/>
    <w:rsid w:val="003C46D7"/>
    <w:rsid w:val="003D0646"/>
    <w:rsid w:val="003F1901"/>
    <w:rsid w:val="003F4A3E"/>
    <w:rsid w:val="004008B5"/>
    <w:rsid w:val="004037A6"/>
    <w:rsid w:val="004102F3"/>
    <w:rsid w:val="0041067D"/>
    <w:rsid w:val="00411DE7"/>
    <w:rsid w:val="00413422"/>
    <w:rsid w:val="00413AE0"/>
    <w:rsid w:val="004211C2"/>
    <w:rsid w:val="00424A72"/>
    <w:rsid w:val="00427C34"/>
    <w:rsid w:val="00431555"/>
    <w:rsid w:val="00431C57"/>
    <w:rsid w:val="00432AF0"/>
    <w:rsid w:val="004336F9"/>
    <w:rsid w:val="00437D15"/>
    <w:rsid w:val="0044309A"/>
    <w:rsid w:val="00443912"/>
    <w:rsid w:val="00443BC4"/>
    <w:rsid w:val="0044411B"/>
    <w:rsid w:val="00453D20"/>
    <w:rsid w:val="00467BF2"/>
    <w:rsid w:val="004708E1"/>
    <w:rsid w:val="004743B6"/>
    <w:rsid w:val="004756DF"/>
    <w:rsid w:val="00475B56"/>
    <w:rsid w:val="004829C2"/>
    <w:rsid w:val="00492671"/>
    <w:rsid w:val="004A32EA"/>
    <w:rsid w:val="004B3EDF"/>
    <w:rsid w:val="004B52F5"/>
    <w:rsid w:val="004C1182"/>
    <w:rsid w:val="004C3CBE"/>
    <w:rsid w:val="004C74C7"/>
    <w:rsid w:val="004D129C"/>
    <w:rsid w:val="004D2C03"/>
    <w:rsid w:val="004D3134"/>
    <w:rsid w:val="004D6F21"/>
    <w:rsid w:val="004F165B"/>
    <w:rsid w:val="004F373D"/>
    <w:rsid w:val="004F3967"/>
    <w:rsid w:val="00512AB5"/>
    <w:rsid w:val="00515442"/>
    <w:rsid w:val="00515B61"/>
    <w:rsid w:val="0051606E"/>
    <w:rsid w:val="00520889"/>
    <w:rsid w:val="00522A59"/>
    <w:rsid w:val="00527DCF"/>
    <w:rsid w:val="00530292"/>
    <w:rsid w:val="005347A5"/>
    <w:rsid w:val="0054478F"/>
    <w:rsid w:val="00551AC6"/>
    <w:rsid w:val="00562CA9"/>
    <w:rsid w:val="00563C87"/>
    <w:rsid w:val="005651F5"/>
    <w:rsid w:val="00577611"/>
    <w:rsid w:val="00577EF1"/>
    <w:rsid w:val="00582943"/>
    <w:rsid w:val="00590E1C"/>
    <w:rsid w:val="00594DD4"/>
    <w:rsid w:val="00595895"/>
    <w:rsid w:val="00595BC0"/>
    <w:rsid w:val="005A0A4A"/>
    <w:rsid w:val="005A27AF"/>
    <w:rsid w:val="005A3CB6"/>
    <w:rsid w:val="005B2503"/>
    <w:rsid w:val="005C7CC2"/>
    <w:rsid w:val="005E6E58"/>
    <w:rsid w:val="005F30C8"/>
    <w:rsid w:val="005F3F7F"/>
    <w:rsid w:val="005F4550"/>
    <w:rsid w:val="005F5E84"/>
    <w:rsid w:val="005F750A"/>
    <w:rsid w:val="005F7D1D"/>
    <w:rsid w:val="00600363"/>
    <w:rsid w:val="00601827"/>
    <w:rsid w:val="00602648"/>
    <w:rsid w:val="00610E23"/>
    <w:rsid w:val="00610FFA"/>
    <w:rsid w:val="0062105B"/>
    <w:rsid w:val="00621B20"/>
    <w:rsid w:val="00621EA2"/>
    <w:rsid w:val="00622D9E"/>
    <w:rsid w:val="006252E4"/>
    <w:rsid w:val="00625C7C"/>
    <w:rsid w:val="00636156"/>
    <w:rsid w:val="00636231"/>
    <w:rsid w:val="00637372"/>
    <w:rsid w:val="006435D7"/>
    <w:rsid w:val="00650373"/>
    <w:rsid w:val="00652502"/>
    <w:rsid w:val="0065661A"/>
    <w:rsid w:val="00667ADF"/>
    <w:rsid w:val="00677F95"/>
    <w:rsid w:val="00681DB4"/>
    <w:rsid w:val="00690608"/>
    <w:rsid w:val="00694429"/>
    <w:rsid w:val="00695AD1"/>
    <w:rsid w:val="00695C80"/>
    <w:rsid w:val="006970E2"/>
    <w:rsid w:val="006B0028"/>
    <w:rsid w:val="006B7083"/>
    <w:rsid w:val="006D0C30"/>
    <w:rsid w:val="006D34EF"/>
    <w:rsid w:val="006D4DDD"/>
    <w:rsid w:val="006E194D"/>
    <w:rsid w:val="006E4388"/>
    <w:rsid w:val="006F3100"/>
    <w:rsid w:val="006F43B7"/>
    <w:rsid w:val="0070144E"/>
    <w:rsid w:val="0070521D"/>
    <w:rsid w:val="00710363"/>
    <w:rsid w:val="007129D7"/>
    <w:rsid w:val="00726180"/>
    <w:rsid w:val="00726909"/>
    <w:rsid w:val="007311B3"/>
    <w:rsid w:val="00735DBF"/>
    <w:rsid w:val="007409B5"/>
    <w:rsid w:val="00743847"/>
    <w:rsid w:val="007502CF"/>
    <w:rsid w:val="007540F5"/>
    <w:rsid w:val="00754C87"/>
    <w:rsid w:val="007550C7"/>
    <w:rsid w:val="00760B5D"/>
    <w:rsid w:val="007632BC"/>
    <w:rsid w:val="007725CE"/>
    <w:rsid w:val="0077778C"/>
    <w:rsid w:val="007858A5"/>
    <w:rsid w:val="007858FA"/>
    <w:rsid w:val="00785F7E"/>
    <w:rsid w:val="007941A8"/>
    <w:rsid w:val="007971A4"/>
    <w:rsid w:val="007A65E5"/>
    <w:rsid w:val="007A75C6"/>
    <w:rsid w:val="007B0F19"/>
    <w:rsid w:val="007B6D9D"/>
    <w:rsid w:val="007C1B0B"/>
    <w:rsid w:val="007C223F"/>
    <w:rsid w:val="007C2BBF"/>
    <w:rsid w:val="007D4E57"/>
    <w:rsid w:val="007D5558"/>
    <w:rsid w:val="007E2357"/>
    <w:rsid w:val="007E6004"/>
    <w:rsid w:val="007F04AB"/>
    <w:rsid w:val="007F70AB"/>
    <w:rsid w:val="0081162F"/>
    <w:rsid w:val="00812D89"/>
    <w:rsid w:val="00814B60"/>
    <w:rsid w:val="00815305"/>
    <w:rsid w:val="00823C1A"/>
    <w:rsid w:val="00830F68"/>
    <w:rsid w:val="00832A50"/>
    <w:rsid w:val="0084238E"/>
    <w:rsid w:val="008460EC"/>
    <w:rsid w:val="00846FE7"/>
    <w:rsid w:val="0085253F"/>
    <w:rsid w:val="00857A59"/>
    <w:rsid w:val="00857F19"/>
    <w:rsid w:val="0086266C"/>
    <w:rsid w:val="00862B24"/>
    <w:rsid w:val="008705F5"/>
    <w:rsid w:val="00871F9D"/>
    <w:rsid w:val="00875A89"/>
    <w:rsid w:val="00880776"/>
    <w:rsid w:val="00881B35"/>
    <w:rsid w:val="00882684"/>
    <w:rsid w:val="0088384E"/>
    <w:rsid w:val="00884663"/>
    <w:rsid w:val="0089217D"/>
    <w:rsid w:val="008A2156"/>
    <w:rsid w:val="008B6C14"/>
    <w:rsid w:val="008B6F4E"/>
    <w:rsid w:val="008B74B5"/>
    <w:rsid w:val="008E037D"/>
    <w:rsid w:val="008F3902"/>
    <w:rsid w:val="008F3BCE"/>
    <w:rsid w:val="008F7F80"/>
    <w:rsid w:val="00900DDC"/>
    <w:rsid w:val="00904DCA"/>
    <w:rsid w:val="00906D5B"/>
    <w:rsid w:val="0093026F"/>
    <w:rsid w:val="00930734"/>
    <w:rsid w:val="009342CA"/>
    <w:rsid w:val="0093704A"/>
    <w:rsid w:val="00942A74"/>
    <w:rsid w:val="00945781"/>
    <w:rsid w:val="00946E15"/>
    <w:rsid w:val="00947084"/>
    <w:rsid w:val="00951273"/>
    <w:rsid w:val="00961A1C"/>
    <w:rsid w:val="00961E99"/>
    <w:rsid w:val="00975516"/>
    <w:rsid w:val="0097568A"/>
    <w:rsid w:val="00976957"/>
    <w:rsid w:val="009805D5"/>
    <w:rsid w:val="00980864"/>
    <w:rsid w:val="00991E64"/>
    <w:rsid w:val="009974DE"/>
    <w:rsid w:val="009A221E"/>
    <w:rsid w:val="009A762F"/>
    <w:rsid w:val="009C6694"/>
    <w:rsid w:val="009D2220"/>
    <w:rsid w:val="009D5BA9"/>
    <w:rsid w:val="009E1C97"/>
    <w:rsid w:val="009E4D47"/>
    <w:rsid w:val="009F2009"/>
    <w:rsid w:val="009F583D"/>
    <w:rsid w:val="00A132C6"/>
    <w:rsid w:val="00A1420C"/>
    <w:rsid w:val="00A15285"/>
    <w:rsid w:val="00A177B0"/>
    <w:rsid w:val="00A22D2C"/>
    <w:rsid w:val="00A25FAB"/>
    <w:rsid w:val="00A2709E"/>
    <w:rsid w:val="00A3183E"/>
    <w:rsid w:val="00A31866"/>
    <w:rsid w:val="00A323D5"/>
    <w:rsid w:val="00A336C4"/>
    <w:rsid w:val="00A40844"/>
    <w:rsid w:val="00A40F30"/>
    <w:rsid w:val="00A44DE3"/>
    <w:rsid w:val="00A50210"/>
    <w:rsid w:val="00A50B68"/>
    <w:rsid w:val="00A55561"/>
    <w:rsid w:val="00A607CA"/>
    <w:rsid w:val="00A609C0"/>
    <w:rsid w:val="00A6258E"/>
    <w:rsid w:val="00A649BE"/>
    <w:rsid w:val="00A67EB8"/>
    <w:rsid w:val="00A836D9"/>
    <w:rsid w:val="00A92843"/>
    <w:rsid w:val="00A93565"/>
    <w:rsid w:val="00AA07D5"/>
    <w:rsid w:val="00AA2360"/>
    <w:rsid w:val="00AA28E9"/>
    <w:rsid w:val="00AA544B"/>
    <w:rsid w:val="00AA6AC0"/>
    <w:rsid w:val="00AB569F"/>
    <w:rsid w:val="00AB7ABA"/>
    <w:rsid w:val="00AC0A36"/>
    <w:rsid w:val="00AC5EAA"/>
    <w:rsid w:val="00AD20BD"/>
    <w:rsid w:val="00AD2493"/>
    <w:rsid w:val="00AE1C2A"/>
    <w:rsid w:val="00AE3364"/>
    <w:rsid w:val="00B00F92"/>
    <w:rsid w:val="00B01394"/>
    <w:rsid w:val="00B02B09"/>
    <w:rsid w:val="00B12DF3"/>
    <w:rsid w:val="00B133D2"/>
    <w:rsid w:val="00B13A58"/>
    <w:rsid w:val="00B21909"/>
    <w:rsid w:val="00B30C78"/>
    <w:rsid w:val="00B30E6A"/>
    <w:rsid w:val="00B331C6"/>
    <w:rsid w:val="00B372E0"/>
    <w:rsid w:val="00B419B0"/>
    <w:rsid w:val="00B502C6"/>
    <w:rsid w:val="00B547A6"/>
    <w:rsid w:val="00B56CB0"/>
    <w:rsid w:val="00B57F90"/>
    <w:rsid w:val="00B65FF6"/>
    <w:rsid w:val="00B773F9"/>
    <w:rsid w:val="00B831E8"/>
    <w:rsid w:val="00B83698"/>
    <w:rsid w:val="00B83A29"/>
    <w:rsid w:val="00BA153A"/>
    <w:rsid w:val="00BA388B"/>
    <w:rsid w:val="00BA4291"/>
    <w:rsid w:val="00BB3A35"/>
    <w:rsid w:val="00BC4FCD"/>
    <w:rsid w:val="00BC5432"/>
    <w:rsid w:val="00BE7007"/>
    <w:rsid w:val="00BF7112"/>
    <w:rsid w:val="00C0122E"/>
    <w:rsid w:val="00C02D0B"/>
    <w:rsid w:val="00C03683"/>
    <w:rsid w:val="00C0435A"/>
    <w:rsid w:val="00C120C9"/>
    <w:rsid w:val="00C201D7"/>
    <w:rsid w:val="00C2584C"/>
    <w:rsid w:val="00C55764"/>
    <w:rsid w:val="00C5681A"/>
    <w:rsid w:val="00C62BA0"/>
    <w:rsid w:val="00C752A2"/>
    <w:rsid w:val="00C817BF"/>
    <w:rsid w:val="00C82C51"/>
    <w:rsid w:val="00C836CB"/>
    <w:rsid w:val="00C84F5A"/>
    <w:rsid w:val="00C9279A"/>
    <w:rsid w:val="00C971E3"/>
    <w:rsid w:val="00CA560C"/>
    <w:rsid w:val="00CA57B0"/>
    <w:rsid w:val="00CA7DDF"/>
    <w:rsid w:val="00CB01AB"/>
    <w:rsid w:val="00CB12B3"/>
    <w:rsid w:val="00CB1492"/>
    <w:rsid w:val="00CB672F"/>
    <w:rsid w:val="00CB68E7"/>
    <w:rsid w:val="00CC110E"/>
    <w:rsid w:val="00CC6A45"/>
    <w:rsid w:val="00CD215D"/>
    <w:rsid w:val="00CE02B1"/>
    <w:rsid w:val="00CF010E"/>
    <w:rsid w:val="00CF3B01"/>
    <w:rsid w:val="00CF58D3"/>
    <w:rsid w:val="00D1118F"/>
    <w:rsid w:val="00D11508"/>
    <w:rsid w:val="00D24D9E"/>
    <w:rsid w:val="00D376E3"/>
    <w:rsid w:val="00D4217A"/>
    <w:rsid w:val="00D42777"/>
    <w:rsid w:val="00D42A14"/>
    <w:rsid w:val="00D54888"/>
    <w:rsid w:val="00D616FB"/>
    <w:rsid w:val="00D61CE1"/>
    <w:rsid w:val="00D62575"/>
    <w:rsid w:val="00D73DE9"/>
    <w:rsid w:val="00D76792"/>
    <w:rsid w:val="00D82AF7"/>
    <w:rsid w:val="00D86ECC"/>
    <w:rsid w:val="00D8741B"/>
    <w:rsid w:val="00D92B96"/>
    <w:rsid w:val="00D92EE0"/>
    <w:rsid w:val="00D9399A"/>
    <w:rsid w:val="00D9609F"/>
    <w:rsid w:val="00D97CC9"/>
    <w:rsid w:val="00DA22B8"/>
    <w:rsid w:val="00DA2535"/>
    <w:rsid w:val="00DA3C26"/>
    <w:rsid w:val="00DB2E23"/>
    <w:rsid w:val="00DB523D"/>
    <w:rsid w:val="00DD23A5"/>
    <w:rsid w:val="00DD3112"/>
    <w:rsid w:val="00DD3351"/>
    <w:rsid w:val="00DD6706"/>
    <w:rsid w:val="00DD71FA"/>
    <w:rsid w:val="00DE3514"/>
    <w:rsid w:val="00DE45BB"/>
    <w:rsid w:val="00DF0DAD"/>
    <w:rsid w:val="00DF15A7"/>
    <w:rsid w:val="00DF6906"/>
    <w:rsid w:val="00DF78B8"/>
    <w:rsid w:val="00E02A78"/>
    <w:rsid w:val="00E04ED8"/>
    <w:rsid w:val="00E0540A"/>
    <w:rsid w:val="00E05452"/>
    <w:rsid w:val="00E06C15"/>
    <w:rsid w:val="00E119EA"/>
    <w:rsid w:val="00E1330E"/>
    <w:rsid w:val="00E14916"/>
    <w:rsid w:val="00E15AFB"/>
    <w:rsid w:val="00E21A39"/>
    <w:rsid w:val="00E234C2"/>
    <w:rsid w:val="00E2701E"/>
    <w:rsid w:val="00E31AA9"/>
    <w:rsid w:val="00E35CA9"/>
    <w:rsid w:val="00E35EF6"/>
    <w:rsid w:val="00E36857"/>
    <w:rsid w:val="00E64930"/>
    <w:rsid w:val="00E64A70"/>
    <w:rsid w:val="00E64D92"/>
    <w:rsid w:val="00E679B8"/>
    <w:rsid w:val="00E77C94"/>
    <w:rsid w:val="00E81109"/>
    <w:rsid w:val="00E84386"/>
    <w:rsid w:val="00E92D44"/>
    <w:rsid w:val="00EA692A"/>
    <w:rsid w:val="00EB33EC"/>
    <w:rsid w:val="00EB6E72"/>
    <w:rsid w:val="00EC0B61"/>
    <w:rsid w:val="00EC40C7"/>
    <w:rsid w:val="00ED2111"/>
    <w:rsid w:val="00ED489A"/>
    <w:rsid w:val="00EE4E3A"/>
    <w:rsid w:val="00EE5ED6"/>
    <w:rsid w:val="00EE7FD9"/>
    <w:rsid w:val="00EF05DF"/>
    <w:rsid w:val="00EF51FD"/>
    <w:rsid w:val="00F04D50"/>
    <w:rsid w:val="00F057A1"/>
    <w:rsid w:val="00F11194"/>
    <w:rsid w:val="00F13D7C"/>
    <w:rsid w:val="00F30D7E"/>
    <w:rsid w:val="00F402FA"/>
    <w:rsid w:val="00F413CE"/>
    <w:rsid w:val="00F41FE3"/>
    <w:rsid w:val="00F44C7C"/>
    <w:rsid w:val="00F476B2"/>
    <w:rsid w:val="00F47779"/>
    <w:rsid w:val="00F50314"/>
    <w:rsid w:val="00F5096B"/>
    <w:rsid w:val="00F5383F"/>
    <w:rsid w:val="00F559A4"/>
    <w:rsid w:val="00F6379A"/>
    <w:rsid w:val="00F705EE"/>
    <w:rsid w:val="00F70AA7"/>
    <w:rsid w:val="00F71581"/>
    <w:rsid w:val="00F71653"/>
    <w:rsid w:val="00F733CA"/>
    <w:rsid w:val="00F74FAC"/>
    <w:rsid w:val="00F76AA2"/>
    <w:rsid w:val="00F80751"/>
    <w:rsid w:val="00F825D2"/>
    <w:rsid w:val="00F851ED"/>
    <w:rsid w:val="00F92446"/>
    <w:rsid w:val="00F93FC6"/>
    <w:rsid w:val="00FA3E54"/>
    <w:rsid w:val="00FB4805"/>
    <w:rsid w:val="00FB5801"/>
    <w:rsid w:val="00FC0345"/>
    <w:rsid w:val="00FC0E8A"/>
    <w:rsid w:val="00FC2220"/>
    <w:rsid w:val="00FC30F4"/>
    <w:rsid w:val="00FE5B9B"/>
    <w:rsid w:val="00FF4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2F01B6"/>
  <w15:docId w15:val="{A9907E90-6EDF-F04C-A75F-292B0B91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57A1"/>
    <w:rPr>
      <w:sz w:val="24"/>
      <w:szCs w:val="24"/>
    </w:rPr>
  </w:style>
  <w:style w:type="paragraph" w:styleId="Titolo3">
    <w:name w:val="heading 3"/>
    <w:basedOn w:val="Normale"/>
    <w:next w:val="Normale"/>
    <w:qFormat/>
    <w:rsid w:val="00B13A58"/>
    <w:pPr>
      <w:keepNext/>
      <w:tabs>
        <w:tab w:val="left" w:pos="4253"/>
        <w:tab w:val="left" w:pos="5812"/>
        <w:tab w:val="right" w:pos="6804"/>
      </w:tabs>
      <w:spacing w:line="180" w:lineRule="exact"/>
      <w:jc w:val="both"/>
      <w:outlineLvl w:val="2"/>
    </w:pPr>
    <w:rPr>
      <w:rFonts w:ascii="Trebuchet MS" w:hAnsi="Trebuchet MS" w:cs="Trebuchet MS"/>
      <w:b/>
      <w:bCs/>
      <w:i/>
      <w:i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rsid w:val="00B13A58"/>
    <w:rPr>
      <w:rFonts w:cs="Times New Roman"/>
    </w:rPr>
  </w:style>
  <w:style w:type="paragraph" w:styleId="Intestazione">
    <w:name w:val="header"/>
    <w:basedOn w:val="Normale"/>
    <w:rsid w:val="00B13A5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13A58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B13A58"/>
    <w:rPr>
      <w:rFonts w:cs="Times New Roman"/>
      <w:color w:val="0000FF"/>
      <w:u w:val="single"/>
    </w:rPr>
  </w:style>
  <w:style w:type="paragraph" w:styleId="Testofumetto">
    <w:name w:val="Balloon Text"/>
    <w:basedOn w:val="Normale"/>
    <w:semiHidden/>
    <w:rsid w:val="00B13A58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B13A58"/>
    <w:pPr>
      <w:widowControl w:val="0"/>
      <w:autoSpaceDE w:val="0"/>
      <w:autoSpaceDN w:val="0"/>
      <w:adjustRightInd w:val="0"/>
      <w:jc w:val="both"/>
    </w:pPr>
    <w:rPr>
      <w:rFonts w:ascii="Trebuchet MS" w:eastAsia="Arial Unicode MS" w:hAnsi="Trebuchet MS" w:cs="Arial"/>
      <w:sz w:val="20"/>
      <w:szCs w:val="20"/>
    </w:rPr>
  </w:style>
  <w:style w:type="character" w:styleId="Collegamentovisitato">
    <w:name w:val="FollowedHyperlink"/>
    <w:rsid w:val="00B13A58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0408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grassetto">
    <w:name w:val="Strong"/>
    <w:uiPriority w:val="22"/>
    <w:qFormat/>
    <w:rsid w:val="00AA28E9"/>
    <w:rPr>
      <w:b/>
      <w:bCs/>
    </w:rPr>
  </w:style>
  <w:style w:type="character" w:customStyle="1" w:styleId="A6">
    <w:name w:val="A6"/>
    <w:rsid w:val="00C2584C"/>
    <w:rPr>
      <w:rFonts w:ascii="Open Sans Light" w:eastAsia="Open Sans Light" w:hAnsi="Open Sans Light" w:cs="Open Sans Light"/>
      <w:color w:val="000000"/>
      <w:sz w:val="36"/>
      <w:szCs w:val="36"/>
    </w:rPr>
  </w:style>
  <w:style w:type="character" w:styleId="Enfasicorsivo">
    <w:name w:val="Emphasis"/>
    <w:uiPriority w:val="20"/>
    <w:qFormat/>
    <w:rsid w:val="00303A6C"/>
    <w:rPr>
      <w:i/>
      <w:iCs/>
    </w:rPr>
  </w:style>
  <w:style w:type="paragraph" w:customStyle="1" w:styleId="Corpo">
    <w:name w:val="Corpo"/>
    <w:rsid w:val="005F750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character" w:styleId="Menzionenonrisolta">
    <w:name w:val="Unresolved Mention"/>
    <w:basedOn w:val="Carpredefinitoparagrafo"/>
    <w:uiPriority w:val="99"/>
    <w:semiHidden/>
    <w:unhideWhenUsed/>
    <w:rsid w:val="00942A74"/>
    <w:rPr>
      <w:color w:val="605E5C"/>
      <w:shd w:val="clear" w:color="auto" w:fill="E1DFDD"/>
    </w:rPr>
  </w:style>
  <w:style w:type="character" w:customStyle="1" w:styleId="A2">
    <w:name w:val="A2"/>
    <w:uiPriority w:val="99"/>
    <w:rsid w:val="00FC0E8A"/>
    <w:rPr>
      <w:rFonts w:cs="Open Sans Light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asicelebri.it/argomento/uomo/" TargetMode="External"/><Relationship Id="rId13" Type="http://schemas.openxmlformats.org/officeDocument/2006/relationships/hyperlink" Target="https://it.wikipedia.org/wiki/Alberto_Burri" TargetMode="External"/><Relationship Id="rId18" Type="http://schemas.openxmlformats.org/officeDocument/2006/relationships/hyperlink" Target="http://www.blackfin.eu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it.wikipedia.org/wiki/Site-specific" TargetMode="External"/><Relationship Id="rId17" Type="http://schemas.openxmlformats.org/officeDocument/2006/relationships/hyperlink" Target="https://www.frasicelebri.it/argomento/segret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rasicelebri.it/argomento/ricordi/" TargetMode="External"/><Relationship Id="rId20" Type="http://schemas.openxmlformats.org/officeDocument/2006/relationships/hyperlink" Target="mailto:silvia@zedcomm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t.wikipedia.org/wiki/Land_art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rasicelebri.it/argomento/uomo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frasicelebri.it/argomento/segreti/" TargetMode="External"/><Relationship Id="rId19" Type="http://schemas.openxmlformats.org/officeDocument/2006/relationships/hyperlink" Target="http://www.facebook.com/blackfin.eyewea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rasicelebri.it/argomento/ricordi/" TargetMode="External"/><Relationship Id="rId14" Type="http://schemas.openxmlformats.org/officeDocument/2006/relationships/hyperlink" Target="https://it.wikipedia.org/wiki/Gibellina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7AD5A-0AEC-5A48-8E4A-66505AD69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TO:</vt:lpstr>
    </vt:vector>
  </TitlesOfParts>
  <Company>server</Company>
  <LinksUpToDate>false</LinksUpToDate>
  <CharactersWithSpaces>3916</CharactersWithSpaces>
  <SharedDoc>false</SharedDoc>
  <HLinks>
    <vt:vector size="18" baseType="variant">
      <vt:variant>
        <vt:i4>6619201</vt:i4>
      </vt:variant>
      <vt:variant>
        <vt:i4>6</vt:i4>
      </vt:variant>
      <vt:variant>
        <vt:i4>0</vt:i4>
      </vt:variant>
      <vt:variant>
        <vt:i4>5</vt:i4>
      </vt:variant>
      <vt:variant>
        <vt:lpwstr>mailto:silvia@zedcomm.it</vt:lpwstr>
      </vt:variant>
      <vt:variant>
        <vt:lpwstr/>
      </vt:variant>
      <vt:variant>
        <vt:i4>6094878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http://www.facebook.com/blackfin.eyewear</vt:lpwstr>
      </vt:variant>
      <vt:variant>
        <vt:lpwstr/>
      </vt:variant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http://www.blackfin.eu/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Standard</dc:creator>
  <cp:lastModifiedBy>Silvia Boccardi</cp:lastModifiedBy>
  <cp:revision>13</cp:revision>
  <cp:lastPrinted>2013-02-18T15:21:00Z</cp:lastPrinted>
  <dcterms:created xsi:type="dcterms:W3CDTF">2019-12-17T10:50:00Z</dcterms:created>
  <dcterms:modified xsi:type="dcterms:W3CDTF">2019-12-20T08:27:00Z</dcterms:modified>
</cp:coreProperties>
</file>